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BD9" w:rsidRDefault="00DA5BD9" w:rsidP="00DA5BD9">
      <w:pPr>
        <w:rPr>
          <w:b/>
          <w:sz w:val="30"/>
          <w:u w:val="single"/>
        </w:rPr>
      </w:pPr>
      <w:r>
        <w:rPr>
          <w:b/>
          <w:sz w:val="30"/>
          <w:u w:val="single"/>
        </w:rPr>
        <w:t>Record ID</w:t>
      </w:r>
    </w:p>
    <w:p w:rsidR="00DA5BD9" w:rsidRDefault="00DA5BD9" w:rsidP="00DA5BD9">
      <w:r w:rsidRPr="00DA5BD9">
        <w:t>001</w:t>
      </w:r>
      <w:r>
        <w:t xml:space="preserve"> = Unique Identified</w:t>
      </w:r>
    </w:p>
    <w:p w:rsidR="00DA5BD9" w:rsidRPr="00DA5BD9" w:rsidRDefault="00DA5BD9" w:rsidP="00DA5BD9">
      <w:r>
        <w:t>Indicator = No</w:t>
      </w:r>
    </w:p>
    <w:p w:rsidR="00DA5BD9" w:rsidRDefault="00DA5BD9">
      <w:pPr>
        <w:rPr>
          <w:b/>
          <w:sz w:val="30"/>
          <w:u w:val="single"/>
        </w:rPr>
      </w:pPr>
    </w:p>
    <w:p w:rsidR="00E8534B" w:rsidRPr="000B5E77" w:rsidRDefault="00771DAD">
      <w:pPr>
        <w:rPr>
          <w:b/>
          <w:sz w:val="30"/>
          <w:u w:val="single"/>
        </w:rPr>
      </w:pPr>
      <w:r w:rsidRPr="000B5E77">
        <w:rPr>
          <w:b/>
          <w:sz w:val="30"/>
          <w:u w:val="single"/>
        </w:rPr>
        <w:t>Publisher</w:t>
      </w:r>
    </w:p>
    <w:p w:rsidR="00D02C14" w:rsidRDefault="00D02C14" w:rsidP="00D02C14">
      <w:r>
        <w:t>260$a = Place of Publication</w:t>
      </w:r>
    </w:p>
    <w:p w:rsidR="00771DAD" w:rsidRDefault="00771DAD">
      <w:r>
        <w:t>260$b = Name of Publisher</w:t>
      </w:r>
    </w:p>
    <w:p w:rsidR="00244679" w:rsidRDefault="00244679" w:rsidP="00244679">
      <w:r>
        <w:t xml:space="preserve">260$c = </w:t>
      </w:r>
      <w:r w:rsidR="009D2137">
        <w:t>Date of Publication</w:t>
      </w:r>
    </w:p>
    <w:p w:rsidR="001F7423" w:rsidRPr="003726F2" w:rsidRDefault="00D54282" w:rsidP="001F7423">
      <w:r>
        <w:t xml:space="preserve">Indicator: </w:t>
      </w:r>
      <w:r w:rsidR="009811CE">
        <w:t>\\</w:t>
      </w:r>
      <w:r w:rsidR="001F7423">
        <w:t xml:space="preserve">  (first and 2nd both are undefined)</w:t>
      </w:r>
    </w:p>
    <w:p w:rsidR="00244679" w:rsidRDefault="00E911C6">
      <w:r>
        <w:t xml:space="preserve">Example: </w:t>
      </w:r>
      <w:r w:rsidRPr="00E911C6">
        <w:t>260</w:t>
      </w:r>
      <w:r w:rsidRPr="00E911C6">
        <w:tab/>
      </w:r>
      <w:r>
        <w:t>\\</w:t>
      </w:r>
      <w:r w:rsidRPr="00E911C6">
        <w:t>$aNew York, N.Y. :$bElsevier,$c1984.</w:t>
      </w:r>
    </w:p>
    <w:p w:rsidR="000B0903" w:rsidRDefault="000B0903"/>
    <w:p w:rsidR="000B0903" w:rsidRPr="000B5E77" w:rsidRDefault="000B0903">
      <w:pPr>
        <w:rPr>
          <w:b/>
          <w:sz w:val="30"/>
          <w:u w:val="single"/>
        </w:rPr>
      </w:pPr>
      <w:r w:rsidRPr="000B5E77">
        <w:rPr>
          <w:b/>
          <w:sz w:val="30"/>
          <w:u w:val="single"/>
        </w:rPr>
        <w:t>Title</w:t>
      </w:r>
    </w:p>
    <w:p w:rsidR="000B0903" w:rsidRPr="00EC387C" w:rsidRDefault="00EC387C">
      <w:r w:rsidRPr="00EC387C">
        <w:t>245$a = T</w:t>
      </w:r>
      <w:r>
        <w:t>itle</w:t>
      </w:r>
    </w:p>
    <w:p w:rsidR="00CD27A9" w:rsidRDefault="00CD27A9" w:rsidP="00CD27A9">
      <w:r w:rsidRPr="00EC387C">
        <w:t>245$</w:t>
      </w:r>
      <w:r>
        <w:t xml:space="preserve">c = </w:t>
      </w:r>
      <w:r w:rsidRPr="00CD27A9">
        <w:t>Statement of responsibility</w:t>
      </w:r>
      <w:r>
        <w:t xml:space="preserve"> (Author)</w:t>
      </w:r>
    </w:p>
    <w:p w:rsidR="009A6914" w:rsidRDefault="009A6914" w:rsidP="00CD27A9">
      <w:r w:rsidRPr="00EC387C">
        <w:t>245$</w:t>
      </w:r>
      <w:r>
        <w:t>h</w:t>
      </w:r>
      <w:r w:rsidRPr="00EC387C">
        <w:t xml:space="preserve"> = </w:t>
      </w:r>
      <w:r>
        <w:t>Medium (Electornic resource</w:t>
      </w:r>
      <w:r w:rsidR="004D5458">
        <w:t>, Sound Recording</w:t>
      </w:r>
      <w:r>
        <w:t>)</w:t>
      </w:r>
    </w:p>
    <w:p w:rsidR="008677FF" w:rsidRDefault="008677FF" w:rsidP="009A6EE3">
      <w:r w:rsidRPr="00EC387C">
        <w:t>245$</w:t>
      </w:r>
      <w:r>
        <w:t>n</w:t>
      </w:r>
      <w:r w:rsidRPr="00EC387C">
        <w:t xml:space="preserve"> = </w:t>
      </w:r>
      <w:r w:rsidR="00815948" w:rsidRPr="00815948">
        <w:t>Number of part/section of a work</w:t>
      </w:r>
      <w:r w:rsidR="00815948">
        <w:t xml:space="preserve"> (</w:t>
      </w:r>
      <w:r w:rsidR="009D2CD2">
        <w:t xml:space="preserve"> </w:t>
      </w:r>
      <w:r w:rsidR="00815948">
        <w:t>Volume</w:t>
      </w:r>
      <w:r w:rsidR="009D2CD2">
        <w:t xml:space="preserve"> or Edition </w:t>
      </w:r>
      <w:r w:rsidR="00D97834">
        <w:t>)</w:t>
      </w:r>
    </w:p>
    <w:p w:rsidR="009A6EE3" w:rsidRDefault="009A6EE3" w:rsidP="009A6EE3">
      <w:r>
        <w:t>Indicator: 10</w:t>
      </w:r>
      <w:r w:rsidR="005B0564">
        <w:t xml:space="preserve"> (0 mean donot skip any character from start of title)</w:t>
      </w:r>
    </w:p>
    <w:p w:rsidR="00304CBA" w:rsidRDefault="00304CBA" w:rsidP="009A6EE3">
      <w:pPr>
        <w:rPr>
          <w:b/>
        </w:rPr>
      </w:pPr>
      <w:r w:rsidRPr="00304CBA">
        <w:rPr>
          <w:b/>
        </w:rPr>
        <w:t>Note:</w:t>
      </w:r>
    </w:p>
    <w:p w:rsidR="00304CBA" w:rsidRDefault="00304CBA" w:rsidP="009A6EE3">
      <w:pPr>
        <w:rPr>
          <w:sz w:val="20"/>
        </w:rPr>
      </w:pPr>
      <w:r w:rsidRPr="00304CBA">
        <w:rPr>
          <w:sz w:val="20"/>
        </w:rPr>
        <w:t>If there is a 1xx field in the record, the first indicator value is “1”. If there is no 1xx field the value is “0”.</w:t>
      </w:r>
      <w:r>
        <w:rPr>
          <w:sz w:val="20"/>
        </w:rPr>
        <w:t xml:space="preserve"> Second indicator telling that Number of characters need to be skipped from start.</w:t>
      </w:r>
    </w:p>
    <w:p w:rsidR="00A07962" w:rsidRDefault="00304CBA" w:rsidP="009A6EE3">
      <w:r>
        <w:t xml:space="preserve"> </w:t>
      </w:r>
      <w:r w:rsidR="00A07962">
        <w:t xml:space="preserve">Example: </w:t>
      </w:r>
      <w:r w:rsidR="00352102">
        <w:t xml:space="preserve"> </w:t>
      </w:r>
      <w:r w:rsidR="00F92EDA" w:rsidRPr="00F92EDA">
        <w:t>10$a</w:t>
      </w:r>
      <w:r w:rsidR="00011BB1">
        <w:t>Title</w:t>
      </w:r>
      <w:r w:rsidR="00F92EDA" w:rsidRPr="00F92EDA">
        <w:t>$h[electronic resource] /$cby William H. Moorcroft Belcher</w:t>
      </w:r>
    </w:p>
    <w:p w:rsidR="009974E0" w:rsidRDefault="009974E0" w:rsidP="009974E0">
      <w:r>
        <w:t xml:space="preserve">Example2:  </w:t>
      </w:r>
      <w:r w:rsidRPr="00F92EDA">
        <w:t>10$a</w:t>
      </w:r>
      <w:r>
        <w:t>Title</w:t>
      </w:r>
    </w:p>
    <w:p w:rsidR="00044DFC" w:rsidRDefault="00044DFC" w:rsidP="00044DFC">
      <w:r>
        <w:t>=245  14$aThe history of Canada during the 19th century.</w:t>
      </w:r>
    </w:p>
    <w:p w:rsidR="00044DFC" w:rsidRDefault="00044DFC" w:rsidP="00044DFC">
      <w:r>
        <w:t>[Notice that</w:t>
      </w:r>
      <w:r w:rsidR="00304CBA">
        <w:t xml:space="preserve"> the second indicator is set to value “4” so that “The ” is skipped in filing or indexing.</w:t>
      </w:r>
      <w:r>
        <w:t>]</w:t>
      </w:r>
    </w:p>
    <w:p w:rsidR="009A6EE3" w:rsidRPr="00EC387C" w:rsidRDefault="009A6EE3" w:rsidP="00CD27A9"/>
    <w:p w:rsidR="00DC51F9" w:rsidRDefault="00DC51F9" w:rsidP="00DC51F9">
      <w:pPr>
        <w:rPr>
          <w:b/>
          <w:sz w:val="30"/>
          <w:u w:val="single"/>
        </w:rPr>
      </w:pPr>
      <w:r>
        <w:rPr>
          <w:b/>
          <w:sz w:val="30"/>
          <w:u w:val="single"/>
        </w:rPr>
        <w:lastRenderedPageBreak/>
        <w:t>eISBN</w:t>
      </w:r>
    </w:p>
    <w:p w:rsidR="0071742E" w:rsidRDefault="0071742E" w:rsidP="00DC51F9">
      <w:r w:rsidRPr="0071742E">
        <w:t>Valid ISBN and any parenthetical qualifying information, such as the publisher/distributor, binding/format, and volume numbers. ISBN and the embedded hyphens may be generated for display.</w:t>
      </w:r>
    </w:p>
    <w:p w:rsidR="0071742E" w:rsidRDefault="0071742E" w:rsidP="00DC51F9"/>
    <w:p w:rsidR="003F77EF" w:rsidRDefault="003F77EF" w:rsidP="00DC51F9">
      <w:r w:rsidRPr="003F77EF">
        <w:t>020</w:t>
      </w:r>
      <w:r w:rsidR="00D73084">
        <w:t>$a</w:t>
      </w:r>
      <w:r w:rsidRPr="003F77EF">
        <w:t xml:space="preserve">  </w:t>
      </w:r>
      <w:r w:rsidR="00D73084">
        <w:t>= eISBN  (it allows to include volume no as well)</w:t>
      </w:r>
    </w:p>
    <w:p w:rsidR="00DC51F9" w:rsidRPr="003726F2" w:rsidRDefault="003726F2" w:rsidP="00DC51F9">
      <w:r>
        <w:t>Indicator =</w:t>
      </w:r>
      <w:r w:rsidR="002D5E8C">
        <w:t>\\</w:t>
      </w:r>
      <w:r>
        <w:t xml:space="preserve"> (first and 2nd both are undefined)</w:t>
      </w:r>
    </w:p>
    <w:p w:rsidR="00DC51F9" w:rsidRPr="000C6C15" w:rsidRDefault="000C6C15" w:rsidP="00DC51F9">
      <w:r w:rsidRPr="000C6C15">
        <w:t>Example: =020  \\$a9780306479496</w:t>
      </w:r>
    </w:p>
    <w:p w:rsidR="000B0903" w:rsidRDefault="000B0903">
      <w:pPr>
        <w:rPr>
          <w:b/>
          <w:sz w:val="26"/>
        </w:rPr>
      </w:pPr>
    </w:p>
    <w:p w:rsidR="00A92DCF" w:rsidRDefault="000B009F">
      <w:pPr>
        <w:rPr>
          <w:b/>
          <w:sz w:val="26"/>
        </w:rPr>
      </w:pPr>
      <w:r>
        <w:rPr>
          <w:b/>
          <w:sz w:val="26"/>
        </w:rPr>
        <w:t xml:space="preserve">DOI and </w:t>
      </w:r>
      <w:r w:rsidR="00A92DCF">
        <w:rPr>
          <w:b/>
          <w:sz w:val="26"/>
        </w:rPr>
        <w:t>Price</w:t>
      </w:r>
    </w:p>
    <w:p w:rsidR="00A92DCF" w:rsidRDefault="00A92DCF">
      <w:r w:rsidRPr="00A92DCF">
        <w:t>024</w:t>
      </w:r>
      <w:r>
        <w:t>$a =DOI</w:t>
      </w:r>
      <w:r w:rsidR="00987E34">
        <w:t xml:space="preserve"> Number</w:t>
      </w:r>
    </w:p>
    <w:p w:rsidR="001D19A3" w:rsidRDefault="001D19A3" w:rsidP="001D19A3">
      <w:r w:rsidRPr="00A92DCF">
        <w:t>024</w:t>
      </w:r>
      <w:r>
        <w:t>$c =</w:t>
      </w:r>
      <w:r w:rsidR="000B009F">
        <w:t>Price</w:t>
      </w:r>
    </w:p>
    <w:p w:rsidR="00987E34" w:rsidRDefault="00987E34" w:rsidP="00987E34">
      <w:r w:rsidRPr="00A92DCF">
        <w:t>024</w:t>
      </w:r>
      <w:r>
        <w:t>$2 =DOI (keyword itself)</w:t>
      </w:r>
    </w:p>
    <w:p w:rsidR="00876A8C" w:rsidRDefault="00A92DCF">
      <w:r>
        <w:t xml:space="preserve">Indicator = </w:t>
      </w:r>
      <w:r w:rsidR="00987E34">
        <w:t>7\</w:t>
      </w:r>
      <w:r>
        <w:t xml:space="preserve"> </w:t>
      </w:r>
    </w:p>
    <w:p w:rsidR="008C1723" w:rsidRDefault="008C1723">
      <w:r>
        <w:rPr>
          <w:rStyle w:val="Strong"/>
        </w:rPr>
        <w:t>Example: 7</w:t>
      </w:r>
      <w:r w:rsidR="00745901">
        <w:rPr>
          <w:rStyle w:val="Strong"/>
        </w:rPr>
        <w:t>\</w:t>
      </w:r>
      <w:r>
        <w:rPr>
          <w:rStyle w:val="Strong"/>
        </w:rPr>
        <w:t>$a</w:t>
      </w:r>
      <w:r w:rsidR="00606037" w:rsidRPr="00606037">
        <w:t>10.1007/0-306-47949-4</w:t>
      </w:r>
      <w:r>
        <w:rPr>
          <w:rStyle w:val="Strong"/>
        </w:rPr>
        <w:t>$2</w:t>
      </w:r>
      <w:r w:rsidR="00330B34">
        <w:t>doi</w:t>
      </w:r>
    </w:p>
    <w:p w:rsidR="00EB1FFB" w:rsidRDefault="00EB1FFB"/>
    <w:p w:rsidR="00EB1FFB" w:rsidRDefault="00EB1FFB" w:rsidP="00EB1FFB">
      <w:pPr>
        <w:rPr>
          <w:b/>
          <w:sz w:val="26"/>
        </w:rPr>
      </w:pPr>
      <w:r>
        <w:rPr>
          <w:b/>
          <w:sz w:val="26"/>
        </w:rPr>
        <w:t>Author</w:t>
      </w:r>
    </w:p>
    <w:p w:rsidR="00BE06F3" w:rsidRDefault="00BE06F3" w:rsidP="00BE06F3">
      <w:r>
        <w:t>In subfield $a enter the primary author’s/creator’s last name, first name, (and middle initial, if applicable).</w:t>
      </w:r>
    </w:p>
    <w:p w:rsidR="00BE06F3" w:rsidRDefault="00BE06F3" w:rsidP="00BE06F3">
      <w:r>
        <w:t>Enter only one 100 MARC field in the record and only one name in the field.  This should be the main/principal author/creator of the work. This individual will also be the first author named in the 245 MARC field, subfield $c, Statement of Responsibility area.</w:t>
      </w:r>
    </w:p>
    <w:p w:rsidR="00062BB9" w:rsidRDefault="00062BB9" w:rsidP="00EB1FFB"/>
    <w:p w:rsidR="00EB1FFB" w:rsidRDefault="00AA52EE" w:rsidP="00EB1FFB">
      <w:r w:rsidRPr="00AA52EE">
        <w:t>100</w:t>
      </w:r>
      <w:r>
        <w:t>$a =</w:t>
      </w:r>
      <w:r w:rsidRPr="00AA52EE">
        <w:t xml:space="preserve"> </w:t>
      </w:r>
      <w:r>
        <w:t xml:space="preserve"> Author Name</w:t>
      </w:r>
    </w:p>
    <w:p w:rsidR="00FF772A" w:rsidRDefault="00FF772A" w:rsidP="00FF772A">
      <w:r>
        <w:t>100$c = Editor / Author / Co-Author (keyword itself)</w:t>
      </w:r>
    </w:p>
    <w:p w:rsidR="0095606E" w:rsidRPr="000E5F4B" w:rsidRDefault="000E5F4B" w:rsidP="00FF772A">
      <w:pPr>
        <w:rPr>
          <w:sz w:val="14"/>
        </w:rPr>
      </w:pPr>
      <w:r>
        <w:rPr>
          <w:color w:val="000000"/>
          <w:sz w:val="19"/>
          <w:szCs w:val="27"/>
        </w:rPr>
        <w:t>(</w:t>
      </w:r>
      <w:r w:rsidR="0095606E" w:rsidRPr="000E5F4B">
        <w:rPr>
          <w:color w:val="000000"/>
          <w:sz w:val="19"/>
          <w:szCs w:val="27"/>
        </w:rPr>
        <w:t>100$c =  Titles and words associated with a name</w:t>
      </w:r>
      <w:r>
        <w:rPr>
          <w:color w:val="000000"/>
          <w:sz w:val="19"/>
          <w:szCs w:val="27"/>
        </w:rPr>
        <w:t>)</w:t>
      </w:r>
    </w:p>
    <w:p w:rsidR="00EB1FFB" w:rsidRDefault="00EB1FFB" w:rsidP="00EB1FFB">
      <w:r>
        <w:t xml:space="preserve">Indicator = </w:t>
      </w:r>
      <w:r w:rsidR="00E01E8B">
        <w:t>1</w:t>
      </w:r>
      <w:r>
        <w:t>\ (</w:t>
      </w:r>
      <w:r w:rsidR="002B00C6">
        <w:t>2nd indicator is undefined always</w:t>
      </w:r>
      <w:r>
        <w:t>)</w:t>
      </w:r>
    </w:p>
    <w:p w:rsidR="00BF40F6" w:rsidRDefault="00BF40F6" w:rsidP="00EB1FFB"/>
    <w:tbl>
      <w:tblPr>
        <w:tblStyle w:val="TableGrid"/>
        <w:tblW w:w="0" w:type="auto"/>
        <w:tblLook w:val="04A0"/>
      </w:tblPr>
      <w:tblGrid>
        <w:gridCol w:w="4788"/>
        <w:gridCol w:w="4788"/>
      </w:tblGrid>
      <w:tr w:rsidR="00CE202F" w:rsidTr="005617E5">
        <w:trPr>
          <w:trHeight w:val="395"/>
        </w:trPr>
        <w:tc>
          <w:tcPr>
            <w:tcW w:w="4788" w:type="dxa"/>
          </w:tcPr>
          <w:p w:rsidR="00CE202F" w:rsidRPr="005617E5" w:rsidRDefault="00CE202F" w:rsidP="00EB1FFB">
            <w:pPr>
              <w:rPr>
                <w:sz w:val="23"/>
              </w:rPr>
            </w:pPr>
            <w:r w:rsidRPr="005617E5">
              <w:rPr>
                <w:rStyle w:val="Strong"/>
                <w:color w:val="000000"/>
                <w:sz w:val="23"/>
                <w:szCs w:val="27"/>
              </w:rPr>
              <w:lastRenderedPageBreak/>
              <w:t>First Indicator</w:t>
            </w:r>
          </w:p>
        </w:tc>
        <w:tc>
          <w:tcPr>
            <w:tcW w:w="4788" w:type="dxa"/>
          </w:tcPr>
          <w:p w:rsidR="00CE202F" w:rsidRDefault="005617E5" w:rsidP="00EB1FFB">
            <w:r w:rsidRPr="005617E5">
              <w:rPr>
                <w:rStyle w:val="Strong"/>
                <w:color w:val="000000"/>
                <w:sz w:val="23"/>
                <w:szCs w:val="27"/>
              </w:rPr>
              <w:t>Second Indicator</w:t>
            </w:r>
            <w:r>
              <w:rPr>
                <w:color w:val="000000"/>
                <w:sz w:val="27"/>
                <w:szCs w:val="27"/>
              </w:rPr>
              <w:br/>
            </w:r>
          </w:p>
        </w:tc>
      </w:tr>
      <w:tr w:rsidR="00CE202F" w:rsidRPr="005617E5" w:rsidTr="00CE202F">
        <w:tc>
          <w:tcPr>
            <w:tcW w:w="4788" w:type="dxa"/>
          </w:tcPr>
          <w:p w:rsidR="00CE202F" w:rsidRPr="005617E5" w:rsidRDefault="00CE202F" w:rsidP="00EB1FFB">
            <w:pPr>
              <w:rPr>
                <w:sz w:val="19"/>
              </w:rPr>
            </w:pPr>
            <w:r w:rsidRPr="005617E5">
              <w:rPr>
                <w:rStyle w:val="Emphasis"/>
                <w:color w:val="000000"/>
                <w:sz w:val="19"/>
                <w:szCs w:val="27"/>
              </w:rPr>
              <w:t>Type of personal name entry element</w:t>
            </w:r>
            <w:r w:rsidRPr="005617E5">
              <w:rPr>
                <w:color w:val="000000"/>
                <w:sz w:val="19"/>
                <w:szCs w:val="27"/>
              </w:rPr>
              <w:br/>
              <w:t>0 - Forename</w:t>
            </w:r>
            <w:r w:rsidRPr="005617E5">
              <w:rPr>
                <w:rStyle w:val="apple-converted-space"/>
                <w:color w:val="000000"/>
                <w:sz w:val="19"/>
                <w:szCs w:val="27"/>
              </w:rPr>
              <w:t> </w:t>
            </w:r>
            <w:r w:rsidRPr="005617E5">
              <w:rPr>
                <w:color w:val="000000"/>
                <w:sz w:val="19"/>
                <w:szCs w:val="27"/>
              </w:rPr>
              <w:br/>
              <w:t>1 - Surname</w:t>
            </w:r>
            <w:r w:rsidRPr="005617E5">
              <w:rPr>
                <w:rStyle w:val="apple-converted-space"/>
                <w:color w:val="000000"/>
                <w:sz w:val="19"/>
                <w:szCs w:val="27"/>
              </w:rPr>
              <w:t> </w:t>
            </w:r>
            <w:r w:rsidRPr="005617E5">
              <w:rPr>
                <w:color w:val="000000"/>
                <w:sz w:val="19"/>
                <w:szCs w:val="27"/>
              </w:rPr>
              <w:br/>
              <w:t>3 - Family name</w:t>
            </w:r>
            <w:r w:rsidRPr="005617E5">
              <w:rPr>
                <w:rStyle w:val="apple-converted-space"/>
                <w:color w:val="000000"/>
                <w:sz w:val="19"/>
                <w:szCs w:val="27"/>
              </w:rPr>
              <w:t> </w:t>
            </w:r>
          </w:p>
        </w:tc>
        <w:tc>
          <w:tcPr>
            <w:tcW w:w="4788" w:type="dxa"/>
          </w:tcPr>
          <w:p w:rsidR="00CE202F" w:rsidRPr="005617E5" w:rsidRDefault="005617E5" w:rsidP="00EB1FFB">
            <w:pPr>
              <w:rPr>
                <w:sz w:val="19"/>
              </w:rPr>
            </w:pPr>
            <w:r w:rsidRPr="005617E5">
              <w:rPr>
                <w:rStyle w:val="Emphasis"/>
                <w:color w:val="000000"/>
                <w:sz w:val="19"/>
                <w:szCs w:val="27"/>
              </w:rPr>
              <w:t>Undefined</w:t>
            </w:r>
            <w:r w:rsidRPr="005617E5">
              <w:rPr>
                <w:color w:val="000000"/>
                <w:sz w:val="19"/>
                <w:szCs w:val="27"/>
              </w:rPr>
              <w:br/>
              <w:t># - Undefined</w:t>
            </w:r>
            <w:r w:rsidRPr="005617E5">
              <w:rPr>
                <w:rStyle w:val="apple-converted-space"/>
                <w:color w:val="000000"/>
                <w:sz w:val="19"/>
                <w:szCs w:val="27"/>
              </w:rPr>
              <w:t> </w:t>
            </w:r>
          </w:p>
        </w:tc>
      </w:tr>
    </w:tbl>
    <w:p w:rsidR="00CE202F" w:rsidRDefault="00CE202F" w:rsidP="00EB1FFB"/>
    <w:p w:rsidR="00EB1FFB" w:rsidRDefault="00EB1FFB">
      <w:pPr>
        <w:rPr>
          <w:rStyle w:val="Strong"/>
        </w:rPr>
      </w:pPr>
      <w:r>
        <w:rPr>
          <w:rStyle w:val="Strong"/>
        </w:rPr>
        <w:t xml:space="preserve">Example: </w:t>
      </w:r>
      <w:r w:rsidR="00AA52EE" w:rsidRPr="00AA52EE">
        <w:rPr>
          <w:rStyle w:val="Strong"/>
        </w:rPr>
        <w:t>=100  1\$aMoorcroft, William H.</w:t>
      </w:r>
    </w:p>
    <w:p w:rsidR="0086045B" w:rsidRDefault="00D9624A">
      <w:pPr>
        <w:rPr>
          <w:rStyle w:val="Strong"/>
          <w:sz w:val="30"/>
          <w:u w:val="single"/>
        </w:rPr>
      </w:pPr>
      <w:r w:rsidRPr="00D9624A">
        <w:rPr>
          <w:rStyle w:val="Strong"/>
          <w:sz w:val="30"/>
          <w:u w:val="single"/>
        </w:rPr>
        <w:t>Copyright</w:t>
      </w:r>
    </w:p>
    <w:p w:rsidR="00D9624A" w:rsidRDefault="003B059C">
      <w:pPr>
        <w:rPr>
          <w:color w:val="000000"/>
          <w:sz w:val="23"/>
          <w:szCs w:val="27"/>
        </w:rPr>
      </w:pPr>
      <w:r>
        <w:rPr>
          <w:rStyle w:val="Strong"/>
          <w:b w:val="0"/>
        </w:rPr>
        <w:t xml:space="preserve">542$g = </w:t>
      </w:r>
      <w:r w:rsidRPr="00325EE3">
        <w:rPr>
          <w:color w:val="000000"/>
          <w:sz w:val="23"/>
          <w:szCs w:val="27"/>
        </w:rPr>
        <w:t>Copyright date (NR)</w:t>
      </w:r>
    </w:p>
    <w:p w:rsidR="006B265E" w:rsidRDefault="006B265E">
      <w:pPr>
        <w:rPr>
          <w:rStyle w:val="Strong"/>
          <w:b w:val="0"/>
        </w:rPr>
      </w:pPr>
      <w:r>
        <w:rPr>
          <w:color w:val="000000"/>
          <w:sz w:val="23"/>
          <w:szCs w:val="27"/>
        </w:rPr>
        <w:t>Indicator: 1\</w:t>
      </w:r>
    </w:p>
    <w:p w:rsidR="009E546F" w:rsidRDefault="009E546F" w:rsidP="009E546F">
      <w:pPr>
        <w:rPr>
          <w:rStyle w:val="Strong"/>
          <w:sz w:val="30"/>
          <w:u w:val="single"/>
        </w:rPr>
      </w:pPr>
      <w:r>
        <w:rPr>
          <w:rStyle w:val="Strong"/>
          <w:sz w:val="30"/>
          <w:u w:val="single"/>
        </w:rPr>
        <w:t>eBook Summary</w:t>
      </w:r>
    </w:p>
    <w:p w:rsidR="009E546F" w:rsidRDefault="00D574F4" w:rsidP="009E546F">
      <w:pPr>
        <w:rPr>
          <w:rStyle w:val="Strong"/>
          <w:b w:val="0"/>
        </w:rPr>
      </w:pPr>
      <w:r>
        <w:rPr>
          <w:rStyle w:val="Strong"/>
          <w:b w:val="0"/>
        </w:rPr>
        <w:t>520$a = Summary of ebook</w:t>
      </w:r>
    </w:p>
    <w:p w:rsidR="00D574F4" w:rsidRDefault="00F06C99" w:rsidP="009E546F">
      <w:pPr>
        <w:rPr>
          <w:rStyle w:val="Strong"/>
          <w:b w:val="0"/>
        </w:rPr>
      </w:pPr>
      <w:r>
        <w:rPr>
          <w:rStyle w:val="Strong"/>
          <w:b w:val="0"/>
        </w:rPr>
        <w:t xml:space="preserve">Indicator = </w:t>
      </w:r>
      <w:r w:rsidR="00292CAA">
        <w:rPr>
          <w:rStyle w:val="Strong"/>
          <w:b w:val="0"/>
        </w:rPr>
        <w:t>\</w:t>
      </w:r>
      <w:r>
        <w:rPr>
          <w:rStyle w:val="Strong"/>
          <w:b w:val="0"/>
        </w:rPr>
        <w:t>\ (first mean summary and 2nd is undefined always)</w:t>
      </w:r>
    </w:p>
    <w:tbl>
      <w:tblPr>
        <w:tblW w:w="0" w:type="auto"/>
        <w:tblCellSpacing w:w="15" w:type="dxa"/>
        <w:tblCellMar>
          <w:top w:w="15" w:type="dxa"/>
          <w:left w:w="15" w:type="dxa"/>
          <w:bottom w:w="15" w:type="dxa"/>
          <w:right w:w="15" w:type="dxa"/>
        </w:tblCellMar>
        <w:tblLook w:val="04A0"/>
      </w:tblPr>
      <w:tblGrid>
        <w:gridCol w:w="1935"/>
        <w:gridCol w:w="5145"/>
      </w:tblGrid>
      <w:tr w:rsidR="000F3FFD" w:rsidRPr="000F3FFD" w:rsidTr="000F3FFD">
        <w:trPr>
          <w:tblCellSpacing w:w="15" w:type="dxa"/>
        </w:trPr>
        <w:tc>
          <w:tcPr>
            <w:tcW w:w="1890" w:type="dxa"/>
            <w:hideMark/>
          </w:tcPr>
          <w:p w:rsidR="000F3FFD" w:rsidRPr="000F3FFD" w:rsidRDefault="000F3FFD" w:rsidP="000F3FFD">
            <w:pPr>
              <w:spacing w:after="0" w:line="240" w:lineRule="auto"/>
              <w:rPr>
                <w:rFonts w:ascii="Times New Roman" w:eastAsia="Times New Roman" w:hAnsi="Times New Roman" w:cs="Times New Roman"/>
                <w:color w:val="000000"/>
                <w:sz w:val="17"/>
                <w:szCs w:val="27"/>
              </w:rPr>
            </w:pPr>
            <w:r w:rsidRPr="000F3FFD">
              <w:rPr>
                <w:rFonts w:ascii="Times New Roman" w:eastAsia="Times New Roman" w:hAnsi="Times New Roman" w:cs="Times New Roman"/>
                <w:color w:val="000000"/>
                <w:sz w:val="17"/>
                <w:szCs w:val="27"/>
                <w:u w:val="single"/>
              </w:rPr>
              <w:t>First indicator</w:t>
            </w:r>
          </w:p>
        </w:tc>
        <w:tc>
          <w:tcPr>
            <w:tcW w:w="5100" w:type="dxa"/>
            <w:hideMark/>
          </w:tcPr>
          <w:p w:rsidR="000F3FFD" w:rsidRPr="000F3FFD" w:rsidRDefault="000F3FFD" w:rsidP="000F3FFD">
            <w:pPr>
              <w:spacing w:after="0" w:line="240" w:lineRule="auto"/>
              <w:rPr>
                <w:rFonts w:ascii="Times New Roman" w:eastAsia="Times New Roman" w:hAnsi="Times New Roman" w:cs="Times New Roman"/>
                <w:color w:val="000000"/>
                <w:sz w:val="17"/>
                <w:szCs w:val="27"/>
              </w:rPr>
            </w:pPr>
            <w:r w:rsidRPr="000F3FFD">
              <w:rPr>
                <w:rFonts w:ascii="Times New Roman" w:eastAsia="Times New Roman" w:hAnsi="Times New Roman" w:cs="Times New Roman"/>
                <w:color w:val="000000"/>
                <w:sz w:val="17"/>
                <w:szCs w:val="27"/>
                <w:u w:val="single"/>
              </w:rPr>
              <w:t>Display constant</w:t>
            </w:r>
          </w:p>
        </w:tc>
      </w:tr>
      <w:tr w:rsidR="000F3FFD" w:rsidRPr="000F3FFD" w:rsidTr="000F3FFD">
        <w:trPr>
          <w:tblCellSpacing w:w="15" w:type="dxa"/>
        </w:trPr>
        <w:tc>
          <w:tcPr>
            <w:tcW w:w="0" w:type="auto"/>
            <w:hideMark/>
          </w:tcPr>
          <w:p w:rsidR="000F3FFD" w:rsidRPr="000F3FFD" w:rsidRDefault="000573AA" w:rsidP="000F3FFD">
            <w:pPr>
              <w:spacing w:after="0" w:line="240" w:lineRule="auto"/>
              <w:rPr>
                <w:rFonts w:ascii="Times New Roman" w:eastAsia="Times New Roman" w:hAnsi="Times New Roman" w:cs="Times New Roman"/>
                <w:color w:val="000000"/>
                <w:sz w:val="17"/>
                <w:szCs w:val="27"/>
              </w:rPr>
            </w:pPr>
            <w:r>
              <w:rPr>
                <w:rFonts w:ascii="Times New Roman" w:eastAsia="Times New Roman" w:hAnsi="Times New Roman" w:cs="Times New Roman"/>
                <w:color w:val="000000"/>
                <w:sz w:val="17"/>
                <w:szCs w:val="27"/>
              </w:rPr>
              <w:t>\</w:t>
            </w:r>
          </w:p>
        </w:tc>
        <w:tc>
          <w:tcPr>
            <w:tcW w:w="0" w:type="auto"/>
            <w:hideMark/>
          </w:tcPr>
          <w:p w:rsidR="000F3FFD" w:rsidRPr="000F3FFD" w:rsidRDefault="000F3FFD" w:rsidP="000F3FFD">
            <w:pPr>
              <w:spacing w:after="0" w:line="240" w:lineRule="auto"/>
              <w:rPr>
                <w:rFonts w:ascii="Times New Roman" w:eastAsia="Times New Roman" w:hAnsi="Times New Roman" w:cs="Times New Roman"/>
                <w:color w:val="000000"/>
                <w:sz w:val="17"/>
                <w:szCs w:val="27"/>
              </w:rPr>
            </w:pPr>
            <w:r w:rsidRPr="000F3FFD">
              <w:rPr>
                <w:rFonts w:ascii="Times New Roman" w:eastAsia="Times New Roman" w:hAnsi="Times New Roman" w:cs="Times New Roman"/>
                <w:color w:val="000000"/>
                <w:sz w:val="17"/>
                <w:szCs w:val="27"/>
              </w:rPr>
              <w:t>Summary:</w:t>
            </w:r>
          </w:p>
        </w:tc>
      </w:tr>
      <w:tr w:rsidR="000F3FFD" w:rsidRPr="000F3FFD" w:rsidTr="000F3FFD">
        <w:trPr>
          <w:tblCellSpacing w:w="15" w:type="dxa"/>
        </w:trPr>
        <w:tc>
          <w:tcPr>
            <w:tcW w:w="0" w:type="auto"/>
            <w:hideMark/>
          </w:tcPr>
          <w:p w:rsidR="000F3FFD" w:rsidRPr="000F3FFD" w:rsidRDefault="000F3FFD" w:rsidP="000F3FFD">
            <w:pPr>
              <w:spacing w:after="0" w:line="240" w:lineRule="auto"/>
              <w:rPr>
                <w:rFonts w:ascii="Times New Roman" w:eastAsia="Times New Roman" w:hAnsi="Times New Roman" w:cs="Times New Roman"/>
                <w:color w:val="000000"/>
                <w:sz w:val="17"/>
                <w:szCs w:val="27"/>
              </w:rPr>
            </w:pPr>
            <w:r w:rsidRPr="000F3FFD">
              <w:rPr>
                <w:rFonts w:ascii="Times New Roman" w:eastAsia="Times New Roman" w:hAnsi="Times New Roman" w:cs="Times New Roman"/>
                <w:color w:val="000000"/>
                <w:sz w:val="17"/>
                <w:szCs w:val="27"/>
              </w:rPr>
              <w:t>0</w:t>
            </w:r>
          </w:p>
        </w:tc>
        <w:tc>
          <w:tcPr>
            <w:tcW w:w="0" w:type="auto"/>
            <w:hideMark/>
          </w:tcPr>
          <w:p w:rsidR="000F3FFD" w:rsidRPr="000F3FFD" w:rsidRDefault="000F3FFD" w:rsidP="000F3FFD">
            <w:pPr>
              <w:spacing w:after="0" w:line="240" w:lineRule="auto"/>
              <w:rPr>
                <w:rFonts w:ascii="Times New Roman" w:eastAsia="Times New Roman" w:hAnsi="Times New Roman" w:cs="Times New Roman"/>
                <w:color w:val="000000"/>
                <w:sz w:val="17"/>
                <w:szCs w:val="27"/>
              </w:rPr>
            </w:pPr>
            <w:r w:rsidRPr="000F3FFD">
              <w:rPr>
                <w:rFonts w:ascii="Times New Roman" w:eastAsia="Times New Roman" w:hAnsi="Times New Roman" w:cs="Times New Roman"/>
                <w:color w:val="000000"/>
                <w:sz w:val="17"/>
                <w:szCs w:val="27"/>
              </w:rPr>
              <w:t>Subject:</w:t>
            </w:r>
          </w:p>
        </w:tc>
      </w:tr>
      <w:tr w:rsidR="000F3FFD" w:rsidRPr="000F3FFD" w:rsidTr="000F3FFD">
        <w:trPr>
          <w:tblCellSpacing w:w="15" w:type="dxa"/>
        </w:trPr>
        <w:tc>
          <w:tcPr>
            <w:tcW w:w="0" w:type="auto"/>
            <w:hideMark/>
          </w:tcPr>
          <w:p w:rsidR="000F3FFD" w:rsidRPr="000F3FFD" w:rsidRDefault="000F3FFD" w:rsidP="000F3FFD">
            <w:pPr>
              <w:spacing w:after="0" w:line="240" w:lineRule="auto"/>
              <w:rPr>
                <w:rFonts w:ascii="Times New Roman" w:eastAsia="Times New Roman" w:hAnsi="Times New Roman" w:cs="Times New Roman"/>
                <w:color w:val="000000"/>
                <w:sz w:val="17"/>
                <w:szCs w:val="27"/>
              </w:rPr>
            </w:pPr>
            <w:r w:rsidRPr="000F3FFD">
              <w:rPr>
                <w:rFonts w:ascii="Times New Roman" w:eastAsia="Times New Roman" w:hAnsi="Times New Roman" w:cs="Times New Roman"/>
                <w:color w:val="000000"/>
                <w:sz w:val="17"/>
                <w:szCs w:val="27"/>
              </w:rPr>
              <w:t>1</w:t>
            </w:r>
          </w:p>
        </w:tc>
        <w:tc>
          <w:tcPr>
            <w:tcW w:w="0" w:type="auto"/>
            <w:hideMark/>
          </w:tcPr>
          <w:p w:rsidR="000F3FFD" w:rsidRPr="000F3FFD" w:rsidRDefault="000F3FFD" w:rsidP="000F3FFD">
            <w:pPr>
              <w:spacing w:after="0" w:line="240" w:lineRule="auto"/>
              <w:rPr>
                <w:rFonts w:ascii="Times New Roman" w:eastAsia="Times New Roman" w:hAnsi="Times New Roman" w:cs="Times New Roman"/>
                <w:color w:val="000000"/>
                <w:sz w:val="17"/>
                <w:szCs w:val="27"/>
              </w:rPr>
            </w:pPr>
            <w:r w:rsidRPr="000F3FFD">
              <w:rPr>
                <w:rFonts w:ascii="Times New Roman" w:eastAsia="Times New Roman" w:hAnsi="Times New Roman" w:cs="Times New Roman"/>
                <w:color w:val="000000"/>
                <w:sz w:val="17"/>
                <w:szCs w:val="27"/>
              </w:rPr>
              <w:t>Review:</w:t>
            </w:r>
          </w:p>
        </w:tc>
      </w:tr>
      <w:tr w:rsidR="000F3FFD" w:rsidRPr="000F3FFD" w:rsidTr="000F3FFD">
        <w:trPr>
          <w:tblCellSpacing w:w="15" w:type="dxa"/>
        </w:trPr>
        <w:tc>
          <w:tcPr>
            <w:tcW w:w="0" w:type="auto"/>
            <w:hideMark/>
          </w:tcPr>
          <w:p w:rsidR="000F3FFD" w:rsidRPr="000F3FFD" w:rsidRDefault="000F3FFD" w:rsidP="000F3FFD">
            <w:pPr>
              <w:spacing w:after="0" w:line="240" w:lineRule="auto"/>
              <w:rPr>
                <w:rFonts w:ascii="Times New Roman" w:eastAsia="Times New Roman" w:hAnsi="Times New Roman" w:cs="Times New Roman"/>
                <w:color w:val="000000"/>
                <w:sz w:val="17"/>
                <w:szCs w:val="27"/>
              </w:rPr>
            </w:pPr>
            <w:r w:rsidRPr="000F3FFD">
              <w:rPr>
                <w:rFonts w:ascii="Times New Roman" w:eastAsia="Times New Roman" w:hAnsi="Times New Roman" w:cs="Times New Roman"/>
                <w:color w:val="000000"/>
                <w:sz w:val="17"/>
                <w:szCs w:val="27"/>
              </w:rPr>
              <w:t>2</w:t>
            </w:r>
          </w:p>
        </w:tc>
        <w:tc>
          <w:tcPr>
            <w:tcW w:w="0" w:type="auto"/>
            <w:hideMark/>
          </w:tcPr>
          <w:p w:rsidR="000F3FFD" w:rsidRPr="000F3FFD" w:rsidRDefault="000F3FFD" w:rsidP="000F3FFD">
            <w:pPr>
              <w:spacing w:after="0" w:line="240" w:lineRule="auto"/>
              <w:rPr>
                <w:rFonts w:ascii="Times New Roman" w:eastAsia="Times New Roman" w:hAnsi="Times New Roman" w:cs="Times New Roman"/>
                <w:color w:val="000000"/>
                <w:sz w:val="17"/>
                <w:szCs w:val="27"/>
              </w:rPr>
            </w:pPr>
            <w:r w:rsidRPr="000F3FFD">
              <w:rPr>
                <w:rFonts w:ascii="Times New Roman" w:eastAsia="Times New Roman" w:hAnsi="Times New Roman" w:cs="Times New Roman"/>
                <w:color w:val="000000"/>
                <w:sz w:val="17"/>
                <w:szCs w:val="27"/>
              </w:rPr>
              <w:t>Scope and content:</w:t>
            </w:r>
          </w:p>
        </w:tc>
      </w:tr>
      <w:tr w:rsidR="000F3FFD" w:rsidRPr="000F3FFD" w:rsidTr="000F3FFD">
        <w:trPr>
          <w:tblCellSpacing w:w="15" w:type="dxa"/>
        </w:trPr>
        <w:tc>
          <w:tcPr>
            <w:tcW w:w="0" w:type="auto"/>
            <w:hideMark/>
          </w:tcPr>
          <w:p w:rsidR="000F3FFD" w:rsidRPr="000F3FFD" w:rsidRDefault="000F3FFD" w:rsidP="000F3FFD">
            <w:pPr>
              <w:spacing w:after="0" w:line="240" w:lineRule="auto"/>
              <w:rPr>
                <w:rFonts w:ascii="Times New Roman" w:eastAsia="Times New Roman" w:hAnsi="Times New Roman" w:cs="Times New Roman"/>
                <w:color w:val="000000"/>
                <w:sz w:val="17"/>
                <w:szCs w:val="27"/>
              </w:rPr>
            </w:pPr>
            <w:r w:rsidRPr="000F3FFD">
              <w:rPr>
                <w:rFonts w:ascii="Times New Roman" w:eastAsia="Times New Roman" w:hAnsi="Times New Roman" w:cs="Times New Roman"/>
                <w:color w:val="000000"/>
                <w:sz w:val="17"/>
                <w:szCs w:val="27"/>
              </w:rPr>
              <w:t>3</w:t>
            </w:r>
          </w:p>
        </w:tc>
        <w:tc>
          <w:tcPr>
            <w:tcW w:w="0" w:type="auto"/>
            <w:hideMark/>
          </w:tcPr>
          <w:p w:rsidR="000F3FFD" w:rsidRPr="000F3FFD" w:rsidRDefault="000F3FFD" w:rsidP="000F3FFD">
            <w:pPr>
              <w:spacing w:after="0" w:line="240" w:lineRule="auto"/>
              <w:rPr>
                <w:rFonts w:ascii="Times New Roman" w:eastAsia="Times New Roman" w:hAnsi="Times New Roman" w:cs="Times New Roman"/>
                <w:color w:val="000000"/>
                <w:sz w:val="17"/>
                <w:szCs w:val="27"/>
              </w:rPr>
            </w:pPr>
            <w:r w:rsidRPr="000F3FFD">
              <w:rPr>
                <w:rFonts w:ascii="Times New Roman" w:eastAsia="Times New Roman" w:hAnsi="Times New Roman" w:cs="Times New Roman"/>
                <w:color w:val="000000"/>
                <w:sz w:val="17"/>
                <w:szCs w:val="27"/>
              </w:rPr>
              <w:t>Abstract:</w:t>
            </w:r>
          </w:p>
        </w:tc>
      </w:tr>
      <w:tr w:rsidR="000F3FFD" w:rsidRPr="000F3FFD" w:rsidTr="000F3FFD">
        <w:trPr>
          <w:tblCellSpacing w:w="15" w:type="dxa"/>
        </w:trPr>
        <w:tc>
          <w:tcPr>
            <w:tcW w:w="0" w:type="auto"/>
            <w:hideMark/>
          </w:tcPr>
          <w:p w:rsidR="000F3FFD" w:rsidRPr="000F3FFD" w:rsidRDefault="000F3FFD" w:rsidP="000F3FFD">
            <w:pPr>
              <w:spacing w:after="0" w:line="240" w:lineRule="auto"/>
              <w:rPr>
                <w:rFonts w:ascii="Times New Roman" w:eastAsia="Times New Roman" w:hAnsi="Times New Roman" w:cs="Times New Roman"/>
                <w:color w:val="000000"/>
                <w:sz w:val="17"/>
                <w:szCs w:val="27"/>
              </w:rPr>
            </w:pPr>
            <w:r w:rsidRPr="000F3FFD">
              <w:rPr>
                <w:rFonts w:ascii="Times New Roman" w:eastAsia="Times New Roman" w:hAnsi="Times New Roman" w:cs="Times New Roman"/>
                <w:color w:val="000000"/>
                <w:sz w:val="17"/>
                <w:szCs w:val="27"/>
              </w:rPr>
              <w:t>4</w:t>
            </w:r>
          </w:p>
        </w:tc>
        <w:tc>
          <w:tcPr>
            <w:tcW w:w="0" w:type="auto"/>
            <w:hideMark/>
          </w:tcPr>
          <w:p w:rsidR="000F3FFD" w:rsidRPr="000F3FFD" w:rsidRDefault="000F3FFD" w:rsidP="000F3FFD">
            <w:pPr>
              <w:spacing w:after="0" w:line="240" w:lineRule="auto"/>
              <w:rPr>
                <w:rFonts w:ascii="Times New Roman" w:eastAsia="Times New Roman" w:hAnsi="Times New Roman" w:cs="Times New Roman"/>
                <w:color w:val="000000"/>
                <w:sz w:val="17"/>
                <w:szCs w:val="27"/>
              </w:rPr>
            </w:pPr>
            <w:r w:rsidRPr="000F3FFD">
              <w:rPr>
                <w:rFonts w:ascii="Times New Roman" w:eastAsia="Times New Roman" w:hAnsi="Times New Roman" w:cs="Times New Roman"/>
                <w:color w:val="000000"/>
                <w:sz w:val="17"/>
                <w:szCs w:val="27"/>
              </w:rPr>
              <w:t>Content advice:</w:t>
            </w:r>
          </w:p>
        </w:tc>
      </w:tr>
      <w:tr w:rsidR="000F3FFD" w:rsidRPr="000F3FFD" w:rsidTr="000F3FFD">
        <w:trPr>
          <w:tblCellSpacing w:w="15" w:type="dxa"/>
        </w:trPr>
        <w:tc>
          <w:tcPr>
            <w:tcW w:w="0" w:type="auto"/>
            <w:hideMark/>
          </w:tcPr>
          <w:p w:rsidR="000F3FFD" w:rsidRPr="000F3FFD" w:rsidRDefault="000F3FFD" w:rsidP="000F3FFD">
            <w:pPr>
              <w:spacing w:after="0" w:line="240" w:lineRule="auto"/>
              <w:rPr>
                <w:rFonts w:ascii="Times New Roman" w:eastAsia="Times New Roman" w:hAnsi="Times New Roman" w:cs="Times New Roman"/>
                <w:color w:val="000000"/>
                <w:sz w:val="17"/>
                <w:szCs w:val="27"/>
              </w:rPr>
            </w:pPr>
            <w:r w:rsidRPr="000F3FFD">
              <w:rPr>
                <w:rFonts w:ascii="Times New Roman" w:eastAsia="Times New Roman" w:hAnsi="Times New Roman" w:cs="Times New Roman"/>
                <w:color w:val="000000"/>
                <w:sz w:val="17"/>
                <w:szCs w:val="27"/>
              </w:rPr>
              <w:t>8</w:t>
            </w:r>
          </w:p>
        </w:tc>
        <w:tc>
          <w:tcPr>
            <w:tcW w:w="0" w:type="auto"/>
            <w:hideMark/>
          </w:tcPr>
          <w:p w:rsidR="000F3FFD" w:rsidRPr="000F3FFD" w:rsidRDefault="000F3FFD" w:rsidP="000F3FFD">
            <w:pPr>
              <w:spacing w:after="0" w:line="240" w:lineRule="auto"/>
              <w:rPr>
                <w:rFonts w:ascii="Times New Roman" w:eastAsia="Times New Roman" w:hAnsi="Times New Roman" w:cs="Times New Roman"/>
                <w:color w:val="000000"/>
                <w:sz w:val="17"/>
                <w:szCs w:val="27"/>
              </w:rPr>
            </w:pPr>
            <w:r w:rsidRPr="000F3FFD">
              <w:rPr>
                <w:rFonts w:ascii="Times New Roman" w:eastAsia="Times New Roman" w:hAnsi="Times New Roman" w:cs="Times New Roman"/>
                <w:i/>
                <w:iCs/>
                <w:color w:val="000000"/>
                <w:sz w:val="17"/>
              </w:rPr>
              <w:t>[no display constant]</w:t>
            </w:r>
          </w:p>
        </w:tc>
      </w:tr>
    </w:tbl>
    <w:p w:rsidR="00AA60CC" w:rsidRDefault="00AA60CC" w:rsidP="009E546F">
      <w:pPr>
        <w:rPr>
          <w:rStyle w:val="Strong"/>
          <w:b w:val="0"/>
        </w:rPr>
      </w:pPr>
    </w:p>
    <w:p w:rsidR="004F2E20" w:rsidRPr="00AA60CC" w:rsidRDefault="004F2E20" w:rsidP="009E546F">
      <w:pPr>
        <w:rPr>
          <w:rStyle w:val="Strong"/>
        </w:rPr>
      </w:pPr>
      <w:r w:rsidRPr="00AA60CC">
        <w:rPr>
          <w:rStyle w:val="Strong"/>
        </w:rPr>
        <w:t>Example:</w:t>
      </w:r>
    </w:p>
    <w:p w:rsidR="004F2E20" w:rsidRPr="0035646B" w:rsidRDefault="004F2E20" w:rsidP="009E546F">
      <w:pPr>
        <w:rPr>
          <w:rStyle w:val="Strong"/>
          <w:b w:val="0"/>
          <w:sz w:val="20"/>
        </w:rPr>
      </w:pPr>
      <w:r w:rsidRPr="0035646B">
        <w:rPr>
          <w:rStyle w:val="Strong"/>
          <w:b w:val="0"/>
          <w:sz w:val="20"/>
        </w:rPr>
        <w:t>=520  \\$aAlthough sleep has been the subject of serious study for several decades, there has not been available an integrated, introductory text for more than ten years. Understanding Sleep and Dreaming fills this need with complete coverage of all aspects of sleep, dreaming, and sleep disorders, and is comprehensible as well as comprehensive.</w:t>
      </w:r>
    </w:p>
    <w:p w:rsidR="003E5E7C" w:rsidRDefault="003E5E7C" w:rsidP="00716FD5">
      <w:pPr>
        <w:rPr>
          <w:rStyle w:val="Strong"/>
          <w:sz w:val="30"/>
          <w:u w:val="single"/>
        </w:rPr>
      </w:pPr>
    </w:p>
    <w:p w:rsidR="00716FD5" w:rsidRDefault="00716FD5" w:rsidP="00716FD5">
      <w:pPr>
        <w:rPr>
          <w:rStyle w:val="Strong"/>
          <w:sz w:val="30"/>
          <w:u w:val="single"/>
        </w:rPr>
      </w:pPr>
      <w:r>
        <w:rPr>
          <w:rStyle w:val="Strong"/>
          <w:sz w:val="30"/>
          <w:u w:val="single"/>
        </w:rPr>
        <w:t>eBook Subject</w:t>
      </w:r>
    </w:p>
    <w:p w:rsidR="00716FD5" w:rsidRDefault="00867D04" w:rsidP="00716FD5">
      <w:pPr>
        <w:rPr>
          <w:rStyle w:val="Strong"/>
          <w:b w:val="0"/>
        </w:rPr>
      </w:pPr>
      <w:r w:rsidRPr="00867D04">
        <w:rPr>
          <w:rStyle w:val="Strong"/>
          <w:b w:val="0"/>
        </w:rPr>
        <w:t>650$a</w:t>
      </w:r>
    </w:p>
    <w:p w:rsidR="00867D04" w:rsidRDefault="00867D04" w:rsidP="00716FD5">
      <w:pPr>
        <w:rPr>
          <w:rStyle w:val="Strong"/>
          <w:b w:val="0"/>
        </w:rPr>
      </w:pPr>
      <w:r>
        <w:rPr>
          <w:rStyle w:val="Strong"/>
          <w:b w:val="0"/>
        </w:rPr>
        <w:t xml:space="preserve">Indicator: </w:t>
      </w:r>
    </w:p>
    <w:tbl>
      <w:tblPr>
        <w:tblStyle w:val="TableGrid"/>
        <w:tblW w:w="0" w:type="auto"/>
        <w:tblLook w:val="04A0"/>
      </w:tblPr>
      <w:tblGrid>
        <w:gridCol w:w="4788"/>
        <w:gridCol w:w="4788"/>
      </w:tblGrid>
      <w:tr w:rsidR="00D15C9F" w:rsidTr="00D15C9F">
        <w:tc>
          <w:tcPr>
            <w:tcW w:w="4788" w:type="dxa"/>
          </w:tcPr>
          <w:p w:rsidR="00D15C9F" w:rsidRDefault="00D15C9F" w:rsidP="00716FD5">
            <w:pPr>
              <w:rPr>
                <w:rStyle w:val="Strong"/>
                <w:b w:val="0"/>
              </w:rPr>
            </w:pPr>
            <w:r w:rsidRPr="00D15C9F">
              <w:rPr>
                <w:rStyle w:val="Strong"/>
                <w:color w:val="000000"/>
                <w:sz w:val="19"/>
                <w:szCs w:val="27"/>
              </w:rPr>
              <w:t>First Indicator</w:t>
            </w:r>
          </w:p>
        </w:tc>
        <w:tc>
          <w:tcPr>
            <w:tcW w:w="4788" w:type="dxa"/>
          </w:tcPr>
          <w:p w:rsidR="00D15C9F" w:rsidRPr="005257EE" w:rsidRDefault="0004568A" w:rsidP="00716FD5">
            <w:pPr>
              <w:rPr>
                <w:rStyle w:val="Strong"/>
              </w:rPr>
            </w:pPr>
            <w:r w:rsidRPr="005257EE">
              <w:rPr>
                <w:rStyle w:val="Strong"/>
                <w:color w:val="000000"/>
                <w:sz w:val="21"/>
                <w:szCs w:val="27"/>
              </w:rPr>
              <w:t>Second Indicator</w:t>
            </w:r>
          </w:p>
        </w:tc>
      </w:tr>
      <w:tr w:rsidR="00D15C9F" w:rsidTr="00D15C9F">
        <w:tc>
          <w:tcPr>
            <w:tcW w:w="4788" w:type="dxa"/>
          </w:tcPr>
          <w:p w:rsidR="00D15C9F" w:rsidRDefault="00D15C9F" w:rsidP="00716FD5">
            <w:pPr>
              <w:rPr>
                <w:rStyle w:val="Strong"/>
                <w:b w:val="0"/>
              </w:rPr>
            </w:pPr>
            <w:r w:rsidRPr="00D15C9F">
              <w:rPr>
                <w:rStyle w:val="Emphasis"/>
                <w:color w:val="000000"/>
                <w:sz w:val="19"/>
                <w:szCs w:val="27"/>
              </w:rPr>
              <w:lastRenderedPageBreak/>
              <w:t>Level of subject</w:t>
            </w:r>
            <w:r w:rsidRPr="00D15C9F">
              <w:rPr>
                <w:color w:val="000000"/>
                <w:sz w:val="19"/>
                <w:szCs w:val="27"/>
              </w:rPr>
              <w:br/>
              <w:t># - No information provided</w:t>
            </w:r>
            <w:r w:rsidRPr="00D15C9F">
              <w:rPr>
                <w:rStyle w:val="apple-converted-space"/>
                <w:color w:val="000000"/>
                <w:sz w:val="19"/>
                <w:szCs w:val="27"/>
              </w:rPr>
              <w:t> </w:t>
            </w:r>
            <w:r w:rsidRPr="00D15C9F">
              <w:rPr>
                <w:color w:val="000000"/>
                <w:sz w:val="19"/>
                <w:szCs w:val="27"/>
              </w:rPr>
              <w:br/>
              <w:t>0 - No level specified</w:t>
            </w:r>
            <w:r w:rsidRPr="00D15C9F">
              <w:rPr>
                <w:rStyle w:val="apple-converted-space"/>
                <w:color w:val="000000"/>
                <w:sz w:val="19"/>
                <w:szCs w:val="27"/>
              </w:rPr>
              <w:t> </w:t>
            </w:r>
            <w:r w:rsidRPr="00D15C9F">
              <w:rPr>
                <w:color w:val="000000"/>
                <w:sz w:val="19"/>
                <w:szCs w:val="27"/>
              </w:rPr>
              <w:br/>
              <w:t>1 - Primary</w:t>
            </w:r>
            <w:r w:rsidRPr="00D15C9F">
              <w:rPr>
                <w:rStyle w:val="apple-converted-space"/>
                <w:color w:val="000000"/>
                <w:sz w:val="19"/>
                <w:szCs w:val="27"/>
              </w:rPr>
              <w:t> </w:t>
            </w:r>
            <w:r w:rsidRPr="00D15C9F">
              <w:rPr>
                <w:color w:val="000000"/>
                <w:sz w:val="19"/>
                <w:szCs w:val="27"/>
              </w:rPr>
              <w:br/>
              <w:t>2 - Secondary</w:t>
            </w:r>
            <w:r w:rsidRPr="00D15C9F">
              <w:rPr>
                <w:rStyle w:val="apple-converted-space"/>
                <w:color w:val="000000"/>
                <w:sz w:val="19"/>
                <w:szCs w:val="27"/>
              </w:rPr>
              <w:t> </w:t>
            </w:r>
          </w:p>
        </w:tc>
        <w:tc>
          <w:tcPr>
            <w:tcW w:w="4788" w:type="dxa"/>
          </w:tcPr>
          <w:p w:rsidR="00D15C9F" w:rsidRDefault="006A52FE" w:rsidP="00716FD5">
            <w:pPr>
              <w:rPr>
                <w:rStyle w:val="Strong"/>
                <w:b w:val="0"/>
              </w:rPr>
            </w:pPr>
            <w:r w:rsidRPr="00C41E13">
              <w:rPr>
                <w:rStyle w:val="Emphasis"/>
                <w:color w:val="000000"/>
                <w:sz w:val="19"/>
                <w:szCs w:val="27"/>
              </w:rPr>
              <w:t>Thesaurus</w:t>
            </w:r>
            <w:r w:rsidRPr="00C41E13">
              <w:rPr>
                <w:color w:val="000000"/>
                <w:sz w:val="19"/>
                <w:szCs w:val="27"/>
              </w:rPr>
              <w:br/>
              <w:t>0 - Library of Congress Subject Headings</w:t>
            </w:r>
            <w:r w:rsidRPr="00C41E13">
              <w:rPr>
                <w:rStyle w:val="apple-converted-space"/>
                <w:color w:val="000000"/>
                <w:sz w:val="19"/>
                <w:szCs w:val="27"/>
              </w:rPr>
              <w:t> </w:t>
            </w:r>
            <w:r w:rsidRPr="00C41E13">
              <w:rPr>
                <w:color w:val="000000"/>
                <w:sz w:val="19"/>
                <w:szCs w:val="27"/>
              </w:rPr>
              <w:br/>
              <w:t>1 - LC subject headings for children's literature</w:t>
            </w:r>
            <w:r w:rsidRPr="00C41E13">
              <w:rPr>
                <w:rStyle w:val="apple-converted-space"/>
                <w:color w:val="000000"/>
                <w:sz w:val="19"/>
                <w:szCs w:val="27"/>
              </w:rPr>
              <w:t> </w:t>
            </w:r>
            <w:r w:rsidRPr="00C41E13">
              <w:rPr>
                <w:color w:val="000000"/>
                <w:sz w:val="19"/>
                <w:szCs w:val="27"/>
              </w:rPr>
              <w:br/>
              <w:t>2 - Medical Subject Headings</w:t>
            </w:r>
            <w:r w:rsidRPr="00C41E13">
              <w:rPr>
                <w:rStyle w:val="apple-converted-space"/>
                <w:color w:val="000000"/>
                <w:sz w:val="19"/>
                <w:szCs w:val="27"/>
              </w:rPr>
              <w:t> </w:t>
            </w:r>
            <w:r w:rsidRPr="00C41E13">
              <w:rPr>
                <w:color w:val="000000"/>
                <w:sz w:val="19"/>
                <w:szCs w:val="27"/>
              </w:rPr>
              <w:br/>
              <w:t>3 - National Agricultural Library subject authority file</w:t>
            </w:r>
            <w:r w:rsidRPr="00C41E13">
              <w:rPr>
                <w:rStyle w:val="apple-converted-space"/>
                <w:color w:val="000000"/>
                <w:sz w:val="19"/>
                <w:szCs w:val="27"/>
              </w:rPr>
              <w:t> </w:t>
            </w:r>
            <w:r w:rsidRPr="00C41E13">
              <w:rPr>
                <w:color w:val="000000"/>
                <w:sz w:val="19"/>
                <w:szCs w:val="27"/>
              </w:rPr>
              <w:br/>
              <w:t>4 - Source not specified</w:t>
            </w:r>
            <w:r w:rsidRPr="00C41E13">
              <w:rPr>
                <w:rStyle w:val="apple-converted-space"/>
                <w:color w:val="000000"/>
                <w:sz w:val="19"/>
                <w:szCs w:val="27"/>
              </w:rPr>
              <w:t> </w:t>
            </w:r>
            <w:r w:rsidRPr="00C41E13">
              <w:rPr>
                <w:color w:val="000000"/>
                <w:sz w:val="19"/>
                <w:szCs w:val="27"/>
              </w:rPr>
              <w:br/>
              <w:t>5 - Canadian Subject Headings</w:t>
            </w:r>
            <w:r w:rsidRPr="00C41E13">
              <w:rPr>
                <w:rStyle w:val="apple-converted-space"/>
                <w:color w:val="000000"/>
                <w:sz w:val="19"/>
                <w:szCs w:val="27"/>
              </w:rPr>
              <w:t> </w:t>
            </w:r>
            <w:r w:rsidRPr="00C41E13">
              <w:rPr>
                <w:color w:val="000000"/>
                <w:sz w:val="19"/>
                <w:szCs w:val="27"/>
              </w:rPr>
              <w:br/>
              <w:t>6 - Répertoire de vedettes-matière</w:t>
            </w:r>
            <w:r w:rsidRPr="00C41E13">
              <w:rPr>
                <w:rStyle w:val="apple-converted-space"/>
                <w:color w:val="000000"/>
                <w:sz w:val="19"/>
                <w:szCs w:val="27"/>
              </w:rPr>
              <w:t> </w:t>
            </w:r>
            <w:r w:rsidRPr="00C41E13">
              <w:rPr>
                <w:color w:val="000000"/>
                <w:sz w:val="19"/>
                <w:szCs w:val="27"/>
              </w:rPr>
              <w:br/>
              <w:t>7 - Source specified in subfield $2</w:t>
            </w:r>
            <w:r w:rsidRPr="00C41E13">
              <w:rPr>
                <w:rStyle w:val="apple-converted-space"/>
                <w:color w:val="000000"/>
                <w:sz w:val="19"/>
                <w:szCs w:val="27"/>
              </w:rPr>
              <w:t> </w:t>
            </w:r>
          </w:p>
        </w:tc>
      </w:tr>
    </w:tbl>
    <w:p w:rsidR="00D15C9F" w:rsidRDefault="00D15C9F" w:rsidP="00716FD5">
      <w:pPr>
        <w:rPr>
          <w:rStyle w:val="Strong"/>
          <w:b w:val="0"/>
        </w:rPr>
      </w:pPr>
    </w:p>
    <w:p w:rsidR="00867D04" w:rsidRDefault="00867D04" w:rsidP="00716FD5">
      <w:pPr>
        <w:rPr>
          <w:rStyle w:val="Strong"/>
          <w:b w:val="0"/>
        </w:rPr>
      </w:pPr>
      <w:r>
        <w:rPr>
          <w:rStyle w:val="Strong"/>
          <w:b w:val="0"/>
        </w:rPr>
        <w:t>Example:</w:t>
      </w:r>
    </w:p>
    <w:p w:rsidR="00867D04" w:rsidRDefault="00AA60CC" w:rsidP="00867D04">
      <w:pPr>
        <w:rPr>
          <w:rStyle w:val="Strong"/>
          <w:b w:val="0"/>
        </w:rPr>
      </w:pPr>
      <w:r>
        <w:rPr>
          <w:rStyle w:val="Strong"/>
          <w:b w:val="0"/>
        </w:rPr>
        <w:t xml:space="preserve">1)   </w:t>
      </w:r>
      <w:r w:rsidR="00867D04" w:rsidRPr="00867D04">
        <w:rPr>
          <w:rStyle w:val="Strong"/>
          <w:b w:val="0"/>
        </w:rPr>
        <w:t>=650  \0$aPsychopharmacology.</w:t>
      </w:r>
      <w:r>
        <w:rPr>
          <w:rStyle w:val="Strong"/>
          <w:b w:val="0"/>
        </w:rPr>
        <w:t xml:space="preserve"> 2)    </w:t>
      </w:r>
      <w:r w:rsidR="00867D04" w:rsidRPr="00867D04">
        <w:rPr>
          <w:rStyle w:val="Strong"/>
          <w:b w:val="0"/>
        </w:rPr>
        <w:t>=650  \0$aPsychology, clinical.</w:t>
      </w:r>
    </w:p>
    <w:p w:rsidR="003218C7" w:rsidRDefault="003218C7" w:rsidP="00867D04">
      <w:pPr>
        <w:rPr>
          <w:rStyle w:val="Strong"/>
          <w:sz w:val="30"/>
          <w:u w:val="single"/>
        </w:rPr>
      </w:pPr>
    </w:p>
    <w:p w:rsidR="005B3CBD" w:rsidRDefault="00506F91" w:rsidP="00867D04">
      <w:pPr>
        <w:rPr>
          <w:rStyle w:val="Strong"/>
          <w:sz w:val="30"/>
          <w:u w:val="single"/>
        </w:rPr>
      </w:pPr>
      <w:r w:rsidRPr="00506F91">
        <w:rPr>
          <w:rStyle w:val="Strong"/>
          <w:sz w:val="30"/>
          <w:u w:val="single"/>
        </w:rPr>
        <w:t>Company Name</w:t>
      </w:r>
      <w:r w:rsidR="00A66AB5">
        <w:rPr>
          <w:rStyle w:val="Strong"/>
          <w:sz w:val="30"/>
          <w:u w:val="single"/>
        </w:rPr>
        <w:t xml:space="preserve"> &amp; Personal Name</w:t>
      </w:r>
    </w:p>
    <w:p w:rsidR="001C5DE2" w:rsidRPr="001C5DE2" w:rsidRDefault="001C5DE2" w:rsidP="001C5DE2">
      <w:pPr>
        <w:rPr>
          <w:rStyle w:val="Strong"/>
          <w:b w:val="0"/>
        </w:rPr>
      </w:pPr>
      <w:r w:rsidRPr="001C5DE2">
        <w:rPr>
          <w:rStyle w:val="Strong"/>
          <w:b w:val="0"/>
        </w:rPr>
        <w:t xml:space="preserve">First indicator = 0 for forename; 1= surname; 3= family name. </w:t>
      </w:r>
    </w:p>
    <w:p w:rsidR="001C5DE2" w:rsidRPr="001C5DE2" w:rsidRDefault="001C5DE2" w:rsidP="001C5DE2">
      <w:pPr>
        <w:rPr>
          <w:rStyle w:val="Strong"/>
          <w:b w:val="0"/>
        </w:rPr>
      </w:pPr>
      <w:r w:rsidRPr="001C5DE2">
        <w:rPr>
          <w:rStyle w:val="Strong"/>
          <w:b w:val="0"/>
        </w:rPr>
        <w:t>Second indicator = blank.</w:t>
      </w:r>
    </w:p>
    <w:p w:rsidR="001C5DE2" w:rsidRPr="001C5DE2" w:rsidRDefault="001C5DE2" w:rsidP="001C5DE2">
      <w:pPr>
        <w:rPr>
          <w:rStyle w:val="Strong"/>
          <w:b w:val="0"/>
        </w:rPr>
      </w:pPr>
      <w:r w:rsidRPr="001C5DE2">
        <w:rPr>
          <w:rStyle w:val="Strong"/>
          <w:b w:val="0"/>
        </w:rPr>
        <w:t>In subfield $a enter the contributing authors’ name(s) as: (surname) last name first, comma, first name, comma, middle initial (if appropriate.  In the 700 MARC field there will be a space between the initials in a name. The 700 MARC field is an authorized heading field and names must be entered in their authorized form.</w:t>
      </w:r>
    </w:p>
    <w:p w:rsidR="001C5DE2" w:rsidRPr="001C5DE2" w:rsidRDefault="001C5DE2" w:rsidP="001C5DE2">
      <w:pPr>
        <w:rPr>
          <w:rStyle w:val="Strong"/>
          <w:b w:val="0"/>
        </w:rPr>
      </w:pPr>
      <w:r w:rsidRPr="001C5DE2">
        <w:rPr>
          <w:rStyle w:val="Strong"/>
          <w:b w:val="0"/>
        </w:rPr>
        <w:t>Example:</w:t>
      </w:r>
    </w:p>
    <w:p w:rsidR="001C5DE2" w:rsidRPr="001C5DE2" w:rsidRDefault="001C5DE2" w:rsidP="001C5DE2">
      <w:pPr>
        <w:rPr>
          <w:rStyle w:val="Strong"/>
          <w:b w:val="0"/>
        </w:rPr>
      </w:pPr>
      <w:r w:rsidRPr="001C5DE2">
        <w:rPr>
          <w:rStyle w:val="Strong"/>
          <w:b w:val="0"/>
        </w:rPr>
        <w:t>$a Wells, H. G. $q (Herbert George), $d 1866-1946.</w:t>
      </w:r>
    </w:p>
    <w:p w:rsidR="001C5DE2" w:rsidRPr="001C5DE2" w:rsidRDefault="001C5DE2" w:rsidP="001C5DE2">
      <w:pPr>
        <w:rPr>
          <w:rStyle w:val="Strong"/>
          <w:b w:val="0"/>
        </w:rPr>
      </w:pPr>
      <w:r w:rsidRPr="001C5DE2">
        <w:rPr>
          <w:rStyle w:val="Strong"/>
          <w:b w:val="0"/>
        </w:rPr>
        <w:t>$a Haury, Emil W. $q (Emil Walter), $d 1904-</w:t>
      </w:r>
    </w:p>
    <w:p w:rsidR="001C5DE2" w:rsidRDefault="001C5DE2" w:rsidP="001C5DE2">
      <w:pPr>
        <w:rPr>
          <w:rStyle w:val="Strong"/>
          <w:b w:val="0"/>
        </w:rPr>
      </w:pPr>
      <w:r w:rsidRPr="001C5DE2">
        <w:rPr>
          <w:rStyle w:val="Strong"/>
          <w:b w:val="0"/>
        </w:rPr>
        <w:t>End the field with a period, if the name has no open date</w:t>
      </w:r>
    </w:p>
    <w:p w:rsidR="00A66AB5" w:rsidRDefault="00A66AB5" w:rsidP="00867D04">
      <w:pPr>
        <w:rPr>
          <w:rStyle w:val="Strong"/>
          <w:b w:val="0"/>
        </w:rPr>
      </w:pPr>
      <w:r w:rsidRPr="00A66AB5">
        <w:rPr>
          <w:rStyle w:val="Strong"/>
          <w:b w:val="0"/>
        </w:rPr>
        <w:t>700</w:t>
      </w:r>
      <w:r>
        <w:rPr>
          <w:rStyle w:val="Strong"/>
          <w:b w:val="0"/>
        </w:rPr>
        <w:t>$a = Personal Name (Mohammad Azhar)</w:t>
      </w:r>
    </w:p>
    <w:p w:rsidR="00A66AB5" w:rsidRDefault="00A66AB5" w:rsidP="00867D04">
      <w:pPr>
        <w:rPr>
          <w:rStyle w:val="Strong"/>
          <w:b w:val="0"/>
        </w:rPr>
      </w:pPr>
      <w:r>
        <w:rPr>
          <w:rStyle w:val="Strong"/>
          <w:b w:val="0"/>
        </w:rPr>
        <w:t>Indicaotr = 1\</w:t>
      </w:r>
      <w:r w:rsidRPr="00A66AB5">
        <w:rPr>
          <w:rStyle w:val="Strong"/>
          <w:b w:val="0"/>
        </w:rPr>
        <w:t xml:space="preserve"> </w:t>
      </w:r>
    </w:p>
    <w:p w:rsidR="00A66AB5" w:rsidRDefault="00A66AB5" w:rsidP="00867D04">
      <w:pPr>
        <w:rPr>
          <w:rStyle w:val="Strong"/>
          <w:b w:val="0"/>
        </w:rPr>
      </w:pPr>
      <w:r>
        <w:rPr>
          <w:rStyle w:val="Strong"/>
          <w:b w:val="0"/>
        </w:rPr>
        <w:t xml:space="preserve">Example: </w:t>
      </w:r>
      <w:r w:rsidRPr="00A66AB5">
        <w:rPr>
          <w:rStyle w:val="Strong"/>
          <w:b w:val="0"/>
        </w:rPr>
        <w:t xml:space="preserve"> 1\$a</w:t>
      </w:r>
      <w:r>
        <w:rPr>
          <w:rStyle w:val="Strong"/>
          <w:b w:val="0"/>
        </w:rPr>
        <w:t>Mohammad Azhar</w:t>
      </w:r>
      <w:r w:rsidRPr="00A66AB5">
        <w:rPr>
          <w:rStyle w:val="Strong"/>
          <w:b w:val="0"/>
        </w:rPr>
        <w:t>.</w:t>
      </w:r>
    </w:p>
    <w:p w:rsidR="00467372" w:rsidRDefault="00467372" w:rsidP="00867D04">
      <w:pPr>
        <w:rPr>
          <w:rStyle w:val="Strong"/>
          <w:b w:val="0"/>
        </w:rPr>
      </w:pPr>
    </w:p>
    <w:p w:rsidR="00D04221" w:rsidRDefault="00D04221" w:rsidP="00867D04">
      <w:pPr>
        <w:rPr>
          <w:rStyle w:val="Strong"/>
          <w:b w:val="0"/>
        </w:rPr>
      </w:pPr>
      <w:r>
        <w:rPr>
          <w:rFonts w:ascii="Arial" w:hAnsi="Arial" w:cs="Arial"/>
          <w:color w:val="202020"/>
          <w:sz w:val="19"/>
          <w:szCs w:val="19"/>
          <w:shd w:val="clear" w:color="auto" w:fill="F8F0E0"/>
        </w:rPr>
        <w:t>The 710 MARC field is used for additional corporate names that are listed on the title page. Corporate names can be entered in the 710 MARC field for those corporations that contribute to the authorship of the work.</w:t>
      </w:r>
    </w:p>
    <w:p w:rsidR="00467372" w:rsidRDefault="00467372" w:rsidP="00467372">
      <w:pPr>
        <w:rPr>
          <w:rStyle w:val="Strong"/>
          <w:b w:val="0"/>
        </w:rPr>
      </w:pPr>
      <w:r w:rsidRPr="00A66AB5">
        <w:rPr>
          <w:rStyle w:val="Strong"/>
          <w:b w:val="0"/>
        </w:rPr>
        <w:t>7</w:t>
      </w:r>
      <w:r w:rsidR="00D65113">
        <w:rPr>
          <w:rStyle w:val="Strong"/>
          <w:b w:val="0"/>
        </w:rPr>
        <w:t>1</w:t>
      </w:r>
      <w:r w:rsidRPr="00A66AB5">
        <w:rPr>
          <w:rStyle w:val="Strong"/>
          <w:b w:val="0"/>
        </w:rPr>
        <w:t>0</w:t>
      </w:r>
      <w:r>
        <w:rPr>
          <w:rStyle w:val="Strong"/>
          <w:b w:val="0"/>
        </w:rPr>
        <w:t xml:space="preserve">$a = </w:t>
      </w:r>
      <w:r w:rsidR="00393883">
        <w:rPr>
          <w:rStyle w:val="Strong"/>
          <w:b w:val="0"/>
        </w:rPr>
        <w:t>Corporate</w:t>
      </w:r>
      <w:r>
        <w:rPr>
          <w:rStyle w:val="Strong"/>
          <w:b w:val="0"/>
        </w:rPr>
        <w:t xml:space="preserve"> Name (Bentham Science Publisher)</w:t>
      </w:r>
    </w:p>
    <w:p w:rsidR="00467372" w:rsidRDefault="00467372" w:rsidP="00467372">
      <w:pPr>
        <w:rPr>
          <w:rStyle w:val="Strong"/>
          <w:b w:val="0"/>
        </w:rPr>
      </w:pPr>
      <w:r>
        <w:rPr>
          <w:rStyle w:val="Strong"/>
          <w:b w:val="0"/>
        </w:rPr>
        <w:t xml:space="preserve">Indicaotr = </w:t>
      </w:r>
      <w:r w:rsidR="003556D0">
        <w:rPr>
          <w:rStyle w:val="Strong"/>
          <w:b w:val="0"/>
        </w:rPr>
        <w:t>2</w:t>
      </w:r>
      <w:r>
        <w:rPr>
          <w:rStyle w:val="Strong"/>
          <w:b w:val="0"/>
        </w:rPr>
        <w:t>\</w:t>
      </w:r>
      <w:r w:rsidRPr="00A66AB5">
        <w:rPr>
          <w:rStyle w:val="Strong"/>
          <w:b w:val="0"/>
        </w:rPr>
        <w:t xml:space="preserve"> </w:t>
      </w:r>
      <w:r w:rsidR="003556D0">
        <w:rPr>
          <w:rStyle w:val="Strong"/>
          <w:b w:val="0"/>
        </w:rPr>
        <w:t xml:space="preserve">  (2=name in direct order and 2nd indicator should be undefined)</w:t>
      </w:r>
    </w:p>
    <w:p w:rsidR="00467372" w:rsidRPr="00A66AB5" w:rsidRDefault="00467372" w:rsidP="00867D04">
      <w:pPr>
        <w:rPr>
          <w:rStyle w:val="Strong"/>
          <w:b w:val="0"/>
        </w:rPr>
      </w:pPr>
      <w:r>
        <w:rPr>
          <w:rStyle w:val="Strong"/>
          <w:b w:val="0"/>
        </w:rPr>
        <w:lastRenderedPageBreak/>
        <w:t xml:space="preserve">Example: </w:t>
      </w:r>
      <w:r w:rsidRPr="00A66AB5">
        <w:rPr>
          <w:rStyle w:val="Strong"/>
          <w:b w:val="0"/>
        </w:rPr>
        <w:t xml:space="preserve"> </w:t>
      </w:r>
      <w:r w:rsidR="004D42D9" w:rsidRPr="004D42D9">
        <w:rPr>
          <w:rStyle w:val="Strong"/>
          <w:b w:val="0"/>
        </w:rPr>
        <w:t>2\$a</w:t>
      </w:r>
      <w:r w:rsidR="004D42D9">
        <w:rPr>
          <w:rStyle w:val="Strong"/>
          <w:b w:val="0"/>
        </w:rPr>
        <w:t>Bentham Science Publisher</w:t>
      </w:r>
      <w:r w:rsidR="004D42D9" w:rsidRPr="004D42D9">
        <w:rPr>
          <w:rStyle w:val="Strong"/>
          <w:b w:val="0"/>
        </w:rPr>
        <w:t xml:space="preserve"> (Online service)</w:t>
      </w:r>
    </w:p>
    <w:p w:rsidR="005B3CBD" w:rsidRDefault="005B3CBD" w:rsidP="00867D04">
      <w:pPr>
        <w:rPr>
          <w:rStyle w:val="Strong"/>
          <w:b w:val="0"/>
        </w:rPr>
      </w:pPr>
    </w:p>
    <w:p w:rsidR="00506F91" w:rsidRDefault="001F5B49" w:rsidP="00867D04">
      <w:pPr>
        <w:rPr>
          <w:rStyle w:val="Strong"/>
          <w:sz w:val="30"/>
          <w:u w:val="single"/>
        </w:rPr>
      </w:pPr>
      <w:r w:rsidRPr="001F5B49">
        <w:rPr>
          <w:rStyle w:val="Strong"/>
          <w:sz w:val="30"/>
          <w:u w:val="single"/>
        </w:rPr>
        <w:t>Host Item Entry</w:t>
      </w:r>
      <w:r w:rsidR="00526A4A">
        <w:rPr>
          <w:rStyle w:val="Strong"/>
          <w:sz w:val="30"/>
          <w:u w:val="single"/>
        </w:rPr>
        <w:t xml:space="preserve"> or for Multi Volume</w:t>
      </w:r>
      <w:r w:rsidR="00F1729E">
        <w:rPr>
          <w:rStyle w:val="Strong"/>
          <w:sz w:val="30"/>
          <w:u w:val="single"/>
        </w:rPr>
        <w:t xml:space="preserve"> (Optional)</w:t>
      </w:r>
    </w:p>
    <w:p w:rsidR="00D75CB4" w:rsidRPr="00D75CB4" w:rsidRDefault="00D75CB4" w:rsidP="00867D04">
      <w:pPr>
        <w:rPr>
          <w:rStyle w:val="Strong"/>
          <w:u w:val="single"/>
        </w:rPr>
      </w:pPr>
      <w:r w:rsidRPr="00D75CB4">
        <w:rPr>
          <w:color w:val="000000"/>
          <w:sz w:val="19"/>
          <w:szCs w:val="27"/>
          <w:shd w:val="clear" w:color="auto" w:fill="FFFFFF"/>
        </w:rPr>
        <w:t>In the case of host items that are serial or multi-volume in nature, information in subfields $g and $q is necessary to point to the exact location of the component part within the bibliographic item.</w:t>
      </w:r>
    </w:p>
    <w:p w:rsidR="00987B27" w:rsidRDefault="00987B27">
      <w:pPr>
        <w:rPr>
          <w:rStyle w:val="Strong"/>
          <w:b w:val="0"/>
        </w:rPr>
      </w:pPr>
      <w:r w:rsidRPr="00987B27">
        <w:rPr>
          <w:rStyle w:val="Strong"/>
          <w:b w:val="0"/>
        </w:rPr>
        <w:t>773</w:t>
      </w:r>
      <w:r>
        <w:rPr>
          <w:rStyle w:val="Strong"/>
          <w:b w:val="0"/>
        </w:rPr>
        <w:t>$t = Title</w:t>
      </w:r>
    </w:p>
    <w:p w:rsidR="00987B27" w:rsidRDefault="00987B27">
      <w:pPr>
        <w:rPr>
          <w:rStyle w:val="Strong"/>
          <w:b w:val="0"/>
        </w:rPr>
      </w:pPr>
      <w:r>
        <w:rPr>
          <w:rStyle w:val="Strong"/>
          <w:b w:val="0"/>
        </w:rPr>
        <w:t xml:space="preserve">Indicator: </w:t>
      </w:r>
      <w:r w:rsidRPr="00987B27">
        <w:rPr>
          <w:rStyle w:val="Strong"/>
          <w:b w:val="0"/>
        </w:rPr>
        <w:t xml:space="preserve">  0\</w:t>
      </w:r>
      <w:r>
        <w:rPr>
          <w:rStyle w:val="Strong"/>
          <w:b w:val="0"/>
        </w:rPr>
        <w:t xml:space="preserve">  (0=display note and 2nd is undefined)</w:t>
      </w:r>
    </w:p>
    <w:p w:rsidR="009E546F" w:rsidRDefault="00987B27">
      <w:pPr>
        <w:rPr>
          <w:rStyle w:val="Strong"/>
          <w:b w:val="0"/>
        </w:rPr>
      </w:pPr>
      <w:r>
        <w:rPr>
          <w:rStyle w:val="Strong"/>
          <w:b w:val="0"/>
        </w:rPr>
        <w:t xml:space="preserve">Example: =773 </w:t>
      </w:r>
      <w:r w:rsidRPr="00987B27">
        <w:rPr>
          <w:rStyle w:val="Strong"/>
          <w:b w:val="0"/>
        </w:rPr>
        <w:t>$t</w:t>
      </w:r>
      <w:r>
        <w:rPr>
          <w:rStyle w:val="Strong"/>
          <w:b w:val="0"/>
        </w:rPr>
        <w:t>Bentham</w:t>
      </w:r>
      <w:r w:rsidRPr="00987B27">
        <w:rPr>
          <w:rStyle w:val="Strong"/>
          <w:b w:val="0"/>
        </w:rPr>
        <w:t xml:space="preserve"> eBooks</w:t>
      </w:r>
    </w:p>
    <w:p w:rsidR="00B47ED2" w:rsidRDefault="00B47ED2">
      <w:pPr>
        <w:rPr>
          <w:rStyle w:val="Strong"/>
          <w:b w:val="0"/>
        </w:rPr>
      </w:pPr>
    </w:p>
    <w:p w:rsidR="00B47ED2" w:rsidRDefault="00B47ED2">
      <w:pPr>
        <w:rPr>
          <w:rStyle w:val="Strong"/>
          <w:b w:val="0"/>
        </w:rPr>
      </w:pPr>
      <w:r>
        <w:rPr>
          <w:rStyle w:val="Strong"/>
          <w:b w:val="0"/>
        </w:rPr>
        <w:t>776</w:t>
      </w:r>
      <w:r w:rsidR="002E2EBC">
        <w:rPr>
          <w:rStyle w:val="Strong"/>
          <w:b w:val="0"/>
        </w:rPr>
        <w:t xml:space="preserve"> look into</w:t>
      </w:r>
      <w:r w:rsidR="00CB3B58">
        <w:rPr>
          <w:rStyle w:val="Strong"/>
          <w:b w:val="0"/>
        </w:rPr>
        <w:t xml:space="preserve"> also</w:t>
      </w:r>
    </w:p>
    <w:p w:rsidR="00F1729E" w:rsidRDefault="00F1729E">
      <w:pPr>
        <w:rPr>
          <w:rStyle w:val="Strong"/>
          <w:b w:val="0"/>
        </w:rPr>
      </w:pPr>
    </w:p>
    <w:p w:rsidR="00112B39" w:rsidRDefault="00112B39" w:rsidP="00112B39">
      <w:pPr>
        <w:rPr>
          <w:rStyle w:val="Strong"/>
          <w:sz w:val="30"/>
          <w:u w:val="single"/>
        </w:rPr>
      </w:pPr>
    </w:p>
    <w:p w:rsidR="00112B39" w:rsidRDefault="00112B39" w:rsidP="00112B39">
      <w:pPr>
        <w:rPr>
          <w:rStyle w:val="Strong"/>
          <w:sz w:val="30"/>
          <w:u w:val="single"/>
        </w:rPr>
      </w:pPr>
    </w:p>
    <w:p w:rsidR="00112B39" w:rsidRDefault="00112B39" w:rsidP="00112B39">
      <w:pPr>
        <w:rPr>
          <w:rStyle w:val="Strong"/>
          <w:sz w:val="30"/>
          <w:u w:val="single"/>
        </w:rPr>
      </w:pPr>
    </w:p>
    <w:p w:rsidR="00112B39" w:rsidRDefault="00581564" w:rsidP="00112B39">
      <w:pPr>
        <w:rPr>
          <w:rStyle w:val="Strong"/>
          <w:sz w:val="30"/>
          <w:u w:val="single"/>
        </w:rPr>
      </w:pPr>
      <w:r>
        <w:rPr>
          <w:rStyle w:val="Strong"/>
          <w:sz w:val="30"/>
          <w:u w:val="single"/>
        </w:rPr>
        <w:t>W</w:t>
      </w:r>
      <w:r w:rsidR="00112B39">
        <w:rPr>
          <w:rStyle w:val="Strong"/>
          <w:sz w:val="30"/>
          <w:u w:val="single"/>
        </w:rPr>
        <w:t>eb URL</w:t>
      </w:r>
    </w:p>
    <w:p w:rsidR="00051324" w:rsidRPr="00051324" w:rsidRDefault="00704090" w:rsidP="00112B39">
      <w:pPr>
        <w:rPr>
          <w:rStyle w:val="apple-converted-space"/>
          <w:color w:val="000000"/>
        </w:rPr>
      </w:pPr>
      <w:r>
        <w:rPr>
          <w:rStyle w:val="Strong"/>
          <w:b w:val="0"/>
        </w:rPr>
        <w:t>856</w:t>
      </w:r>
      <w:r w:rsidR="00112B39">
        <w:rPr>
          <w:rStyle w:val="Strong"/>
          <w:b w:val="0"/>
        </w:rPr>
        <w:t>$</w:t>
      </w:r>
      <w:r>
        <w:rPr>
          <w:rStyle w:val="Strong"/>
          <w:b w:val="0"/>
        </w:rPr>
        <w:t>u</w:t>
      </w:r>
      <w:r w:rsidR="00112B39">
        <w:rPr>
          <w:rStyle w:val="Strong"/>
          <w:b w:val="0"/>
        </w:rPr>
        <w:t xml:space="preserve"> = </w:t>
      </w:r>
      <w:r w:rsidR="00051324" w:rsidRPr="00051324">
        <w:rPr>
          <w:color w:val="000000"/>
        </w:rPr>
        <w:t>Uniform Resource Identifier (URI), which provides standard syntax for locating an object using existing Internet protocols.</w:t>
      </w:r>
      <w:r w:rsidR="00051324" w:rsidRPr="00051324">
        <w:rPr>
          <w:rStyle w:val="apple-converted-space"/>
          <w:color w:val="000000"/>
        </w:rPr>
        <w:t> </w:t>
      </w:r>
    </w:p>
    <w:p w:rsidR="00112B39" w:rsidRPr="00051324" w:rsidRDefault="00112B39" w:rsidP="00112B39">
      <w:pPr>
        <w:rPr>
          <w:rStyle w:val="Strong"/>
          <w:b w:val="0"/>
          <w:sz w:val="24"/>
        </w:rPr>
      </w:pPr>
      <w:r w:rsidRPr="00051324">
        <w:rPr>
          <w:rStyle w:val="Strong"/>
          <w:b w:val="0"/>
          <w:sz w:val="24"/>
        </w:rPr>
        <w:t xml:space="preserve">Indicaotr = </w:t>
      </w:r>
    </w:p>
    <w:tbl>
      <w:tblPr>
        <w:tblStyle w:val="TableGrid"/>
        <w:tblW w:w="0" w:type="auto"/>
        <w:tblLook w:val="04A0"/>
      </w:tblPr>
      <w:tblGrid>
        <w:gridCol w:w="4788"/>
        <w:gridCol w:w="4788"/>
      </w:tblGrid>
      <w:tr w:rsidR="00F35554" w:rsidTr="00F35554">
        <w:trPr>
          <w:trHeight w:val="233"/>
        </w:trPr>
        <w:tc>
          <w:tcPr>
            <w:tcW w:w="4788" w:type="dxa"/>
          </w:tcPr>
          <w:p w:rsidR="00F35554" w:rsidRDefault="00F35554" w:rsidP="00112B39">
            <w:pPr>
              <w:rPr>
                <w:rStyle w:val="Strong"/>
                <w:b w:val="0"/>
              </w:rPr>
            </w:pPr>
            <w:r>
              <w:rPr>
                <w:rStyle w:val="Strong"/>
                <w:color w:val="000000"/>
                <w:sz w:val="27"/>
                <w:szCs w:val="27"/>
              </w:rPr>
              <w:t>First Indicator</w:t>
            </w:r>
          </w:p>
        </w:tc>
        <w:tc>
          <w:tcPr>
            <w:tcW w:w="4788" w:type="dxa"/>
          </w:tcPr>
          <w:p w:rsidR="00F35554" w:rsidRDefault="00F35554" w:rsidP="00112B39">
            <w:pPr>
              <w:rPr>
                <w:rStyle w:val="Strong"/>
                <w:b w:val="0"/>
              </w:rPr>
            </w:pPr>
            <w:r>
              <w:rPr>
                <w:rStyle w:val="Strong"/>
                <w:color w:val="000000"/>
                <w:sz w:val="27"/>
                <w:szCs w:val="27"/>
              </w:rPr>
              <w:t>Second Indicator</w:t>
            </w:r>
            <w:r>
              <w:rPr>
                <w:color w:val="000000"/>
                <w:sz w:val="27"/>
                <w:szCs w:val="27"/>
              </w:rPr>
              <w:br/>
            </w:r>
          </w:p>
        </w:tc>
      </w:tr>
      <w:tr w:rsidR="00F35554" w:rsidRPr="00F35554" w:rsidTr="00F35554">
        <w:tc>
          <w:tcPr>
            <w:tcW w:w="4788" w:type="dxa"/>
          </w:tcPr>
          <w:p w:rsidR="00F35554" w:rsidRPr="00F35554" w:rsidRDefault="00F35554" w:rsidP="00112B39">
            <w:pPr>
              <w:rPr>
                <w:rStyle w:val="Strong"/>
                <w:b w:val="0"/>
                <w:sz w:val="19"/>
              </w:rPr>
            </w:pPr>
            <w:r w:rsidRPr="00F35554">
              <w:rPr>
                <w:rStyle w:val="Emphasis"/>
                <w:color w:val="000000"/>
                <w:sz w:val="19"/>
                <w:szCs w:val="27"/>
              </w:rPr>
              <w:t>Access method</w:t>
            </w:r>
            <w:r w:rsidRPr="00F35554">
              <w:rPr>
                <w:color w:val="000000"/>
                <w:sz w:val="19"/>
                <w:szCs w:val="27"/>
              </w:rPr>
              <w:br/>
              <w:t># - No information provided</w:t>
            </w:r>
            <w:r w:rsidRPr="00F35554">
              <w:rPr>
                <w:rStyle w:val="apple-converted-space"/>
                <w:color w:val="000000"/>
                <w:sz w:val="19"/>
                <w:szCs w:val="27"/>
              </w:rPr>
              <w:t> </w:t>
            </w:r>
            <w:r w:rsidRPr="00F35554">
              <w:rPr>
                <w:color w:val="000000"/>
                <w:sz w:val="19"/>
                <w:szCs w:val="27"/>
              </w:rPr>
              <w:br/>
              <w:t>0 - Email</w:t>
            </w:r>
            <w:r w:rsidRPr="00F35554">
              <w:rPr>
                <w:rStyle w:val="apple-converted-space"/>
                <w:color w:val="000000"/>
                <w:sz w:val="19"/>
                <w:szCs w:val="27"/>
              </w:rPr>
              <w:t> </w:t>
            </w:r>
            <w:r w:rsidRPr="00F35554">
              <w:rPr>
                <w:color w:val="000000"/>
                <w:sz w:val="19"/>
                <w:szCs w:val="27"/>
              </w:rPr>
              <w:br/>
              <w:t>1 - FTP</w:t>
            </w:r>
            <w:r w:rsidRPr="00F35554">
              <w:rPr>
                <w:rStyle w:val="apple-converted-space"/>
                <w:color w:val="000000"/>
                <w:sz w:val="19"/>
                <w:szCs w:val="27"/>
              </w:rPr>
              <w:t> </w:t>
            </w:r>
            <w:r w:rsidRPr="00F35554">
              <w:rPr>
                <w:color w:val="000000"/>
                <w:sz w:val="19"/>
                <w:szCs w:val="27"/>
              </w:rPr>
              <w:br/>
              <w:t>2 - Remote login (Telnet)</w:t>
            </w:r>
            <w:r w:rsidRPr="00F35554">
              <w:rPr>
                <w:rStyle w:val="apple-converted-space"/>
                <w:color w:val="000000"/>
                <w:sz w:val="19"/>
                <w:szCs w:val="27"/>
              </w:rPr>
              <w:t> </w:t>
            </w:r>
            <w:r w:rsidRPr="00F35554">
              <w:rPr>
                <w:color w:val="000000"/>
                <w:sz w:val="19"/>
                <w:szCs w:val="27"/>
              </w:rPr>
              <w:br/>
              <w:t>3 - Dial-up</w:t>
            </w:r>
            <w:r w:rsidRPr="00F35554">
              <w:rPr>
                <w:rStyle w:val="apple-converted-space"/>
                <w:color w:val="000000"/>
                <w:sz w:val="19"/>
                <w:szCs w:val="27"/>
              </w:rPr>
              <w:t> </w:t>
            </w:r>
            <w:r w:rsidRPr="00F35554">
              <w:rPr>
                <w:color w:val="000000"/>
                <w:sz w:val="19"/>
                <w:szCs w:val="27"/>
              </w:rPr>
              <w:br/>
              <w:t>4 - HTTP</w:t>
            </w:r>
            <w:r w:rsidRPr="00F35554">
              <w:rPr>
                <w:rStyle w:val="apple-converted-space"/>
                <w:color w:val="000000"/>
                <w:sz w:val="19"/>
                <w:szCs w:val="27"/>
              </w:rPr>
              <w:t> </w:t>
            </w:r>
            <w:r w:rsidRPr="00F35554">
              <w:rPr>
                <w:color w:val="000000"/>
                <w:sz w:val="19"/>
                <w:szCs w:val="27"/>
              </w:rPr>
              <w:br/>
              <w:t>7 - Method specified in subfield $2</w:t>
            </w:r>
            <w:r w:rsidRPr="00F35554">
              <w:rPr>
                <w:rStyle w:val="apple-converted-space"/>
                <w:color w:val="000000"/>
                <w:sz w:val="19"/>
                <w:szCs w:val="27"/>
              </w:rPr>
              <w:t> </w:t>
            </w:r>
          </w:p>
        </w:tc>
        <w:tc>
          <w:tcPr>
            <w:tcW w:w="4788" w:type="dxa"/>
          </w:tcPr>
          <w:p w:rsidR="00F35554" w:rsidRPr="00F35554" w:rsidRDefault="00F35554" w:rsidP="00112B39">
            <w:pPr>
              <w:rPr>
                <w:rStyle w:val="Strong"/>
                <w:b w:val="0"/>
                <w:sz w:val="19"/>
              </w:rPr>
            </w:pPr>
            <w:r w:rsidRPr="00F35554">
              <w:rPr>
                <w:rStyle w:val="Emphasis"/>
                <w:color w:val="000000"/>
                <w:sz w:val="19"/>
                <w:szCs w:val="27"/>
              </w:rPr>
              <w:t>Relationship</w:t>
            </w:r>
            <w:r w:rsidRPr="00F35554">
              <w:rPr>
                <w:color w:val="000000"/>
                <w:sz w:val="19"/>
                <w:szCs w:val="27"/>
              </w:rPr>
              <w:br/>
              <w:t># - No information provided</w:t>
            </w:r>
            <w:r w:rsidRPr="00F35554">
              <w:rPr>
                <w:rStyle w:val="apple-converted-space"/>
                <w:color w:val="000000"/>
                <w:sz w:val="19"/>
                <w:szCs w:val="27"/>
              </w:rPr>
              <w:t> </w:t>
            </w:r>
            <w:r w:rsidRPr="00F35554">
              <w:rPr>
                <w:color w:val="000000"/>
                <w:sz w:val="19"/>
                <w:szCs w:val="27"/>
              </w:rPr>
              <w:br/>
              <w:t>0 - Resource</w:t>
            </w:r>
            <w:r w:rsidRPr="00F35554">
              <w:rPr>
                <w:rStyle w:val="apple-converted-space"/>
                <w:color w:val="000000"/>
                <w:sz w:val="19"/>
                <w:szCs w:val="27"/>
              </w:rPr>
              <w:t> </w:t>
            </w:r>
            <w:r w:rsidRPr="00F35554">
              <w:rPr>
                <w:color w:val="000000"/>
                <w:sz w:val="19"/>
                <w:szCs w:val="27"/>
              </w:rPr>
              <w:br/>
              <w:t>1 - Version of resource</w:t>
            </w:r>
            <w:r w:rsidRPr="00F35554">
              <w:rPr>
                <w:rStyle w:val="apple-converted-space"/>
                <w:color w:val="000000"/>
                <w:sz w:val="19"/>
                <w:szCs w:val="27"/>
              </w:rPr>
              <w:t> </w:t>
            </w:r>
            <w:r w:rsidRPr="00F35554">
              <w:rPr>
                <w:color w:val="000000"/>
                <w:sz w:val="19"/>
                <w:szCs w:val="27"/>
              </w:rPr>
              <w:br/>
              <w:t>2 - Related resource</w:t>
            </w:r>
            <w:r w:rsidRPr="00F35554">
              <w:rPr>
                <w:rStyle w:val="apple-converted-space"/>
                <w:color w:val="000000"/>
                <w:sz w:val="19"/>
                <w:szCs w:val="27"/>
              </w:rPr>
              <w:t> </w:t>
            </w:r>
            <w:r w:rsidRPr="00F35554">
              <w:rPr>
                <w:color w:val="000000"/>
                <w:sz w:val="19"/>
                <w:szCs w:val="27"/>
              </w:rPr>
              <w:br/>
              <w:t>8 - No display constant generated</w:t>
            </w:r>
            <w:r w:rsidRPr="00F35554">
              <w:rPr>
                <w:rStyle w:val="apple-converted-space"/>
                <w:color w:val="000000"/>
                <w:sz w:val="19"/>
                <w:szCs w:val="27"/>
              </w:rPr>
              <w:t> </w:t>
            </w:r>
          </w:p>
        </w:tc>
      </w:tr>
    </w:tbl>
    <w:p w:rsidR="00F35554" w:rsidRDefault="00F35554" w:rsidP="00112B39">
      <w:pPr>
        <w:rPr>
          <w:rStyle w:val="Strong"/>
          <w:b w:val="0"/>
        </w:rPr>
      </w:pPr>
    </w:p>
    <w:p w:rsidR="006C7AF5" w:rsidRDefault="00112B39" w:rsidP="00112B39">
      <w:pPr>
        <w:rPr>
          <w:rStyle w:val="Strong"/>
          <w:b w:val="0"/>
        </w:rPr>
      </w:pPr>
      <w:r>
        <w:rPr>
          <w:rStyle w:val="Strong"/>
          <w:b w:val="0"/>
        </w:rPr>
        <w:t xml:space="preserve">Example: </w:t>
      </w:r>
      <w:r w:rsidRPr="00A66AB5">
        <w:rPr>
          <w:rStyle w:val="Strong"/>
          <w:b w:val="0"/>
        </w:rPr>
        <w:t xml:space="preserve"> </w:t>
      </w:r>
    </w:p>
    <w:p w:rsidR="00B94909" w:rsidRDefault="00B94909" w:rsidP="00112B39">
      <w:pPr>
        <w:rPr>
          <w:rStyle w:val="Strong"/>
          <w:b w:val="0"/>
        </w:rPr>
      </w:pPr>
      <w:r w:rsidRPr="00B94909">
        <w:rPr>
          <w:rStyle w:val="Strong"/>
          <w:b w:val="0"/>
        </w:rPr>
        <w:lastRenderedPageBreak/>
        <w:t>=856  40$u</w:t>
      </w:r>
      <w:r w:rsidRPr="00B94909">
        <w:t xml:space="preserve"> </w:t>
      </w:r>
      <w:r w:rsidRPr="00B94909">
        <w:rPr>
          <w:rStyle w:val="Strong"/>
          <w:b w:val="0"/>
        </w:rPr>
        <w:t>http://www.eurekaselect.com/openurl/content.php?genre=book&amp;isbn=9781608</w:t>
      </w:r>
    </w:p>
    <w:p w:rsidR="009E546F" w:rsidRPr="00D9624A" w:rsidRDefault="009E546F"/>
    <w:sectPr w:rsidR="009E546F" w:rsidRPr="00D9624A" w:rsidSect="00FF3E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771DAD"/>
    <w:rsid w:val="00011BB1"/>
    <w:rsid w:val="00017D22"/>
    <w:rsid w:val="00017D30"/>
    <w:rsid w:val="0002075A"/>
    <w:rsid w:val="000208B7"/>
    <w:rsid w:val="000208F4"/>
    <w:rsid w:val="00024265"/>
    <w:rsid w:val="00030FC3"/>
    <w:rsid w:val="0003145D"/>
    <w:rsid w:val="000319A9"/>
    <w:rsid w:val="00031FF0"/>
    <w:rsid w:val="00044DFC"/>
    <w:rsid w:val="0004568A"/>
    <w:rsid w:val="00045CB6"/>
    <w:rsid w:val="00047478"/>
    <w:rsid w:val="00050879"/>
    <w:rsid w:val="00051324"/>
    <w:rsid w:val="000573AA"/>
    <w:rsid w:val="00057C07"/>
    <w:rsid w:val="00060082"/>
    <w:rsid w:val="00062BB9"/>
    <w:rsid w:val="00062F69"/>
    <w:rsid w:val="0006675C"/>
    <w:rsid w:val="0006676B"/>
    <w:rsid w:val="000678EC"/>
    <w:rsid w:val="0007067F"/>
    <w:rsid w:val="00072BCC"/>
    <w:rsid w:val="00073766"/>
    <w:rsid w:val="00073C70"/>
    <w:rsid w:val="000809A8"/>
    <w:rsid w:val="0008399A"/>
    <w:rsid w:val="0008787A"/>
    <w:rsid w:val="00095388"/>
    <w:rsid w:val="0009639D"/>
    <w:rsid w:val="000A231B"/>
    <w:rsid w:val="000A6CC3"/>
    <w:rsid w:val="000B009F"/>
    <w:rsid w:val="000B0903"/>
    <w:rsid w:val="000B2B1A"/>
    <w:rsid w:val="000B5DA9"/>
    <w:rsid w:val="000B5E77"/>
    <w:rsid w:val="000C3BB1"/>
    <w:rsid w:val="000C46E9"/>
    <w:rsid w:val="000C6C15"/>
    <w:rsid w:val="000E5D44"/>
    <w:rsid w:val="000E5F4B"/>
    <w:rsid w:val="000F15D3"/>
    <w:rsid w:val="000F3FFD"/>
    <w:rsid w:val="0010415E"/>
    <w:rsid w:val="0010534A"/>
    <w:rsid w:val="00112B39"/>
    <w:rsid w:val="00113F29"/>
    <w:rsid w:val="0011452A"/>
    <w:rsid w:val="00117413"/>
    <w:rsid w:val="001209DE"/>
    <w:rsid w:val="0012456A"/>
    <w:rsid w:val="00140022"/>
    <w:rsid w:val="00143F2B"/>
    <w:rsid w:val="00146CC3"/>
    <w:rsid w:val="00151910"/>
    <w:rsid w:val="00157BD2"/>
    <w:rsid w:val="001608D5"/>
    <w:rsid w:val="00165320"/>
    <w:rsid w:val="0016757A"/>
    <w:rsid w:val="00174728"/>
    <w:rsid w:val="00174A02"/>
    <w:rsid w:val="0018204F"/>
    <w:rsid w:val="00194E81"/>
    <w:rsid w:val="001A0895"/>
    <w:rsid w:val="001A76FF"/>
    <w:rsid w:val="001B024B"/>
    <w:rsid w:val="001B2505"/>
    <w:rsid w:val="001B254C"/>
    <w:rsid w:val="001B2F7A"/>
    <w:rsid w:val="001B411C"/>
    <w:rsid w:val="001B52F1"/>
    <w:rsid w:val="001B6ADF"/>
    <w:rsid w:val="001C5DE2"/>
    <w:rsid w:val="001C62EE"/>
    <w:rsid w:val="001D133F"/>
    <w:rsid w:val="001D19A3"/>
    <w:rsid w:val="001D3B4D"/>
    <w:rsid w:val="001D3FEC"/>
    <w:rsid w:val="001D77BD"/>
    <w:rsid w:val="001E2912"/>
    <w:rsid w:val="001F045C"/>
    <w:rsid w:val="001F06FD"/>
    <w:rsid w:val="001F5B49"/>
    <w:rsid w:val="001F7423"/>
    <w:rsid w:val="00201CB4"/>
    <w:rsid w:val="0020203D"/>
    <w:rsid w:val="00202847"/>
    <w:rsid w:val="002109A5"/>
    <w:rsid w:val="002148CF"/>
    <w:rsid w:val="00214960"/>
    <w:rsid w:val="002154ED"/>
    <w:rsid w:val="002158C5"/>
    <w:rsid w:val="00215A46"/>
    <w:rsid w:val="0022101D"/>
    <w:rsid w:val="00223363"/>
    <w:rsid w:val="00224BD2"/>
    <w:rsid w:val="00227B6C"/>
    <w:rsid w:val="00240333"/>
    <w:rsid w:val="00241433"/>
    <w:rsid w:val="00244679"/>
    <w:rsid w:val="00246EDE"/>
    <w:rsid w:val="0025137A"/>
    <w:rsid w:val="00252BC2"/>
    <w:rsid w:val="0026012F"/>
    <w:rsid w:val="0026274B"/>
    <w:rsid w:val="00263A7A"/>
    <w:rsid w:val="00264744"/>
    <w:rsid w:val="002717D5"/>
    <w:rsid w:val="00272CCD"/>
    <w:rsid w:val="00274A93"/>
    <w:rsid w:val="00276763"/>
    <w:rsid w:val="00292CAA"/>
    <w:rsid w:val="00292DAC"/>
    <w:rsid w:val="00292E81"/>
    <w:rsid w:val="002A228F"/>
    <w:rsid w:val="002A344E"/>
    <w:rsid w:val="002A5D89"/>
    <w:rsid w:val="002A6C97"/>
    <w:rsid w:val="002A74D4"/>
    <w:rsid w:val="002B00C6"/>
    <w:rsid w:val="002B0EAC"/>
    <w:rsid w:val="002B2319"/>
    <w:rsid w:val="002B2935"/>
    <w:rsid w:val="002B6A3D"/>
    <w:rsid w:val="002C08EB"/>
    <w:rsid w:val="002C3ECB"/>
    <w:rsid w:val="002C4828"/>
    <w:rsid w:val="002D5E8C"/>
    <w:rsid w:val="002E0121"/>
    <w:rsid w:val="002E17D2"/>
    <w:rsid w:val="002E2EBC"/>
    <w:rsid w:val="002E3216"/>
    <w:rsid w:val="002E7286"/>
    <w:rsid w:val="002F08D7"/>
    <w:rsid w:val="002F1856"/>
    <w:rsid w:val="00304CBA"/>
    <w:rsid w:val="0031026A"/>
    <w:rsid w:val="003218C7"/>
    <w:rsid w:val="00324F96"/>
    <w:rsid w:val="00325247"/>
    <w:rsid w:val="00325EE3"/>
    <w:rsid w:val="00330B34"/>
    <w:rsid w:val="003314E9"/>
    <w:rsid w:val="00333EA7"/>
    <w:rsid w:val="00334111"/>
    <w:rsid w:val="00336BD6"/>
    <w:rsid w:val="00340A77"/>
    <w:rsid w:val="00340FA1"/>
    <w:rsid w:val="003464CD"/>
    <w:rsid w:val="00352102"/>
    <w:rsid w:val="003538F2"/>
    <w:rsid w:val="00354A76"/>
    <w:rsid w:val="003556D0"/>
    <w:rsid w:val="00355D47"/>
    <w:rsid w:val="0035646B"/>
    <w:rsid w:val="0037067B"/>
    <w:rsid w:val="003726F2"/>
    <w:rsid w:val="0037426A"/>
    <w:rsid w:val="003742EB"/>
    <w:rsid w:val="00374396"/>
    <w:rsid w:val="00374CDA"/>
    <w:rsid w:val="00381E40"/>
    <w:rsid w:val="00387F31"/>
    <w:rsid w:val="00390628"/>
    <w:rsid w:val="0039323D"/>
    <w:rsid w:val="00393883"/>
    <w:rsid w:val="00393F15"/>
    <w:rsid w:val="00394181"/>
    <w:rsid w:val="003956B3"/>
    <w:rsid w:val="003969B9"/>
    <w:rsid w:val="003A09CF"/>
    <w:rsid w:val="003A105C"/>
    <w:rsid w:val="003A1414"/>
    <w:rsid w:val="003A241A"/>
    <w:rsid w:val="003B054C"/>
    <w:rsid w:val="003B059C"/>
    <w:rsid w:val="003B0E5D"/>
    <w:rsid w:val="003B2340"/>
    <w:rsid w:val="003B2C8C"/>
    <w:rsid w:val="003B69FF"/>
    <w:rsid w:val="003C2CEE"/>
    <w:rsid w:val="003C4604"/>
    <w:rsid w:val="003C616A"/>
    <w:rsid w:val="003C7330"/>
    <w:rsid w:val="003C735F"/>
    <w:rsid w:val="003D1E0A"/>
    <w:rsid w:val="003D4E42"/>
    <w:rsid w:val="003D7111"/>
    <w:rsid w:val="003E5E7C"/>
    <w:rsid w:val="003F20AF"/>
    <w:rsid w:val="003F421D"/>
    <w:rsid w:val="003F606C"/>
    <w:rsid w:val="003F77EF"/>
    <w:rsid w:val="004034F0"/>
    <w:rsid w:val="00404E57"/>
    <w:rsid w:val="004060DB"/>
    <w:rsid w:val="00406F5B"/>
    <w:rsid w:val="00407875"/>
    <w:rsid w:val="00412853"/>
    <w:rsid w:val="0041544B"/>
    <w:rsid w:val="004200A0"/>
    <w:rsid w:val="004229A4"/>
    <w:rsid w:val="00422C36"/>
    <w:rsid w:val="0042368A"/>
    <w:rsid w:val="00427AA9"/>
    <w:rsid w:val="00431342"/>
    <w:rsid w:val="00432CA1"/>
    <w:rsid w:val="00432F8B"/>
    <w:rsid w:val="00433F38"/>
    <w:rsid w:val="00435D7A"/>
    <w:rsid w:val="00436BBF"/>
    <w:rsid w:val="00437186"/>
    <w:rsid w:val="00437D43"/>
    <w:rsid w:val="00437EF0"/>
    <w:rsid w:val="00440410"/>
    <w:rsid w:val="004416D5"/>
    <w:rsid w:val="004420C5"/>
    <w:rsid w:val="00442982"/>
    <w:rsid w:val="00451D62"/>
    <w:rsid w:val="00453AAC"/>
    <w:rsid w:val="00453F14"/>
    <w:rsid w:val="00456353"/>
    <w:rsid w:val="00467372"/>
    <w:rsid w:val="0047764E"/>
    <w:rsid w:val="00480A82"/>
    <w:rsid w:val="004824B6"/>
    <w:rsid w:val="00482A83"/>
    <w:rsid w:val="0048436F"/>
    <w:rsid w:val="0049263A"/>
    <w:rsid w:val="00492F8F"/>
    <w:rsid w:val="00494A4D"/>
    <w:rsid w:val="004A1EE6"/>
    <w:rsid w:val="004A39FE"/>
    <w:rsid w:val="004B58DA"/>
    <w:rsid w:val="004C3235"/>
    <w:rsid w:val="004C53AB"/>
    <w:rsid w:val="004C5834"/>
    <w:rsid w:val="004D028A"/>
    <w:rsid w:val="004D42D9"/>
    <w:rsid w:val="004D5458"/>
    <w:rsid w:val="004E403A"/>
    <w:rsid w:val="004E7413"/>
    <w:rsid w:val="004F2E20"/>
    <w:rsid w:val="004F4702"/>
    <w:rsid w:val="00500811"/>
    <w:rsid w:val="00506F91"/>
    <w:rsid w:val="00510BAC"/>
    <w:rsid w:val="00513DC6"/>
    <w:rsid w:val="0051648F"/>
    <w:rsid w:val="00517D34"/>
    <w:rsid w:val="00520E0E"/>
    <w:rsid w:val="00521DC1"/>
    <w:rsid w:val="005230D8"/>
    <w:rsid w:val="005257EE"/>
    <w:rsid w:val="00526495"/>
    <w:rsid w:val="00526A4A"/>
    <w:rsid w:val="00526A5C"/>
    <w:rsid w:val="0052728A"/>
    <w:rsid w:val="00530E82"/>
    <w:rsid w:val="0053223C"/>
    <w:rsid w:val="005329F6"/>
    <w:rsid w:val="00534C95"/>
    <w:rsid w:val="005368EC"/>
    <w:rsid w:val="00544C1C"/>
    <w:rsid w:val="00550A5A"/>
    <w:rsid w:val="0055289F"/>
    <w:rsid w:val="005548F0"/>
    <w:rsid w:val="00555902"/>
    <w:rsid w:val="0055635E"/>
    <w:rsid w:val="005617E5"/>
    <w:rsid w:val="005626BE"/>
    <w:rsid w:val="00562BB5"/>
    <w:rsid w:val="00564AFB"/>
    <w:rsid w:val="00566DBC"/>
    <w:rsid w:val="00566DBE"/>
    <w:rsid w:val="0057171E"/>
    <w:rsid w:val="00571E6F"/>
    <w:rsid w:val="00576FBC"/>
    <w:rsid w:val="00580E43"/>
    <w:rsid w:val="00581482"/>
    <w:rsid w:val="00581564"/>
    <w:rsid w:val="00581FD3"/>
    <w:rsid w:val="005878E7"/>
    <w:rsid w:val="005A0E2F"/>
    <w:rsid w:val="005A4F79"/>
    <w:rsid w:val="005B0564"/>
    <w:rsid w:val="005B37C4"/>
    <w:rsid w:val="005B3CBD"/>
    <w:rsid w:val="005C1333"/>
    <w:rsid w:val="005C348F"/>
    <w:rsid w:val="005D1498"/>
    <w:rsid w:val="005D3DEB"/>
    <w:rsid w:val="005D5E97"/>
    <w:rsid w:val="005E3313"/>
    <w:rsid w:val="005E3583"/>
    <w:rsid w:val="005E789E"/>
    <w:rsid w:val="005F21E8"/>
    <w:rsid w:val="005F2259"/>
    <w:rsid w:val="005F2C08"/>
    <w:rsid w:val="005F674C"/>
    <w:rsid w:val="00600845"/>
    <w:rsid w:val="006028D5"/>
    <w:rsid w:val="006040AD"/>
    <w:rsid w:val="00604C57"/>
    <w:rsid w:val="00604CBF"/>
    <w:rsid w:val="00605014"/>
    <w:rsid w:val="0060532C"/>
    <w:rsid w:val="00606037"/>
    <w:rsid w:val="00607A06"/>
    <w:rsid w:val="00622DE0"/>
    <w:rsid w:val="00623F9A"/>
    <w:rsid w:val="00631505"/>
    <w:rsid w:val="006352BD"/>
    <w:rsid w:val="00641208"/>
    <w:rsid w:val="00646948"/>
    <w:rsid w:val="00650A03"/>
    <w:rsid w:val="006553EF"/>
    <w:rsid w:val="00655DB3"/>
    <w:rsid w:val="00660103"/>
    <w:rsid w:val="00660E76"/>
    <w:rsid w:val="00665491"/>
    <w:rsid w:val="00671650"/>
    <w:rsid w:val="006726AC"/>
    <w:rsid w:val="00672788"/>
    <w:rsid w:val="00677104"/>
    <w:rsid w:val="006776DE"/>
    <w:rsid w:val="00690894"/>
    <w:rsid w:val="00692964"/>
    <w:rsid w:val="006A2872"/>
    <w:rsid w:val="006A4E5A"/>
    <w:rsid w:val="006A52FE"/>
    <w:rsid w:val="006B265E"/>
    <w:rsid w:val="006B3439"/>
    <w:rsid w:val="006B6B9D"/>
    <w:rsid w:val="006B7B9B"/>
    <w:rsid w:val="006C0417"/>
    <w:rsid w:val="006C67FB"/>
    <w:rsid w:val="006C750B"/>
    <w:rsid w:val="006C7AF5"/>
    <w:rsid w:val="006D07DE"/>
    <w:rsid w:val="006D08FB"/>
    <w:rsid w:val="006D13EB"/>
    <w:rsid w:val="006D5AFE"/>
    <w:rsid w:val="006D79F3"/>
    <w:rsid w:val="006E2E09"/>
    <w:rsid w:val="006E7F16"/>
    <w:rsid w:val="006F534E"/>
    <w:rsid w:val="006F62B7"/>
    <w:rsid w:val="00701740"/>
    <w:rsid w:val="00701B74"/>
    <w:rsid w:val="00704090"/>
    <w:rsid w:val="00705EF8"/>
    <w:rsid w:val="0070626C"/>
    <w:rsid w:val="0071103F"/>
    <w:rsid w:val="00716FD5"/>
    <w:rsid w:val="0071742E"/>
    <w:rsid w:val="00717998"/>
    <w:rsid w:val="007309CB"/>
    <w:rsid w:val="00731017"/>
    <w:rsid w:val="00731883"/>
    <w:rsid w:val="00732843"/>
    <w:rsid w:val="0074370D"/>
    <w:rsid w:val="00745901"/>
    <w:rsid w:val="00756710"/>
    <w:rsid w:val="00760A6A"/>
    <w:rsid w:val="00761875"/>
    <w:rsid w:val="00762873"/>
    <w:rsid w:val="00765183"/>
    <w:rsid w:val="007715D3"/>
    <w:rsid w:val="00771DAD"/>
    <w:rsid w:val="00773E9B"/>
    <w:rsid w:val="00784F4C"/>
    <w:rsid w:val="007859E7"/>
    <w:rsid w:val="007A64F0"/>
    <w:rsid w:val="007A6633"/>
    <w:rsid w:val="007C2544"/>
    <w:rsid w:val="007C52EB"/>
    <w:rsid w:val="007C70D7"/>
    <w:rsid w:val="007C7BCE"/>
    <w:rsid w:val="007D2454"/>
    <w:rsid w:val="007D293A"/>
    <w:rsid w:val="007D6DB3"/>
    <w:rsid w:val="007D6EF4"/>
    <w:rsid w:val="007D79E1"/>
    <w:rsid w:val="007D7A37"/>
    <w:rsid w:val="007E2BAC"/>
    <w:rsid w:val="007E5462"/>
    <w:rsid w:val="007E54AE"/>
    <w:rsid w:val="007E5FDD"/>
    <w:rsid w:val="007F1D4D"/>
    <w:rsid w:val="007F387C"/>
    <w:rsid w:val="007F7C84"/>
    <w:rsid w:val="00802DEE"/>
    <w:rsid w:val="00802FF3"/>
    <w:rsid w:val="0080407E"/>
    <w:rsid w:val="00805394"/>
    <w:rsid w:val="0080593F"/>
    <w:rsid w:val="00805ED2"/>
    <w:rsid w:val="00815931"/>
    <w:rsid w:val="00815948"/>
    <w:rsid w:val="008202F8"/>
    <w:rsid w:val="00821561"/>
    <w:rsid w:val="00824F99"/>
    <w:rsid w:val="00826329"/>
    <w:rsid w:val="00830AD0"/>
    <w:rsid w:val="0083316D"/>
    <w:rsid w:val="008361EC"/>
    <w:rsid w:val="008365F2"/>
    <w:rsid w:val="00840637"/>
    <w:rsid w:val="00842F5A"/>
    <w:rsid w:val="00847B2B"/>
    <w:rsid w:val="008505B3"/>
    <w:rsid w:val="00850CD1"/>
    <w:rsid w:val="00855670"/>
    <w:rsid w:val="00855AEF"/>
    <w:rsid w:val="008570D4"/>
    <w:rsid w:val="0086045B"/>
    <w:rsid w:val="00860E93"/>
    <w:rsid w:val="008610E3"/>
    <w:rsid w:val="00863E10"/>
    <w:rsid w:val="00864289"/>
    <w:rsid w:val="008663E5"/>
    <w:rsid w:val="00866588"/>
    <w:rsid w:val="008677FF"/>
    <w:rsid w:val="00867D04"/>
    <w:rsid w:val="00871084"/>
    <w:rsid w:val="0087134B"/>
    <w:rsid w:val="0087357E"/>
    <w:rsid w:val="00874DF1"/>
    <w:rsid w:val="008751BB"/>
    <w:rsid w:val="008751D3"/>
    <w:rsid w:val="0087563B"/>
    <w:rsid w:val="00876A8C"/>
    <w:rsid w:val="00885184"/>
    <w:rsid w:val="00891109"/>
    <w:rsid w:val="00891AEF"/>
    <w:rsid w:val="00891D97"/>
    <w:rsid w:val="00892393"/>
    <w:rsid w:val="008971DA"/>
    <w:rsid w:val="008A194A"/>
    <w:rsid w:val="008A4395"/>
    <w:rsid w:val="008A571D"/>
    <w:rsid w:val="008A62C4"/>
    <w:rsid w:val="008A7EC1"/>
    <w:rsid w:val="008B6FD4"/>
    <w:rsid w:val="008B7E25"/>
    <w:rsid w:val="008C00EE"/>
    <w:rsid w:val="008C1723"/>
    <w:rsid w:val="008C38A6"/>
    <w:rsid w:val="008C5301"/>
    <w:rsid w:val="008C7562"/>
    <w:rsid w:val="008D15A8"/>
    <w:rsid w:val="008D7207"/>
    <w:rsid w:val="008E0D7C"/>
    <w:rsid w:val="008E4BDA"/>
    <w:rsid w:val="008E5916"/>
    <w:rsid w:val="008E7261"/>
    <w:rsid w:val="008F3339"/>
    <w:rsid w:val="008F3D27"/>
    <w:rsid w:val="008F4D83"/>
    <w:rsid w:val="008F7759"/>
    <w:rsid w:val="009017BA"/>
    <w:rsid w:val="00903169"/>
    <w:rsid w:val="00911362"/>
    <w:rsid w:val="00913F3B"/>
    <w:rsid w:val="00914487"/>
    <w:rsid w:val="009150C5"/>
    <w:rsid w:val="0091540A"/>
    <w:rsid w:val="00915D0F"/>
    <w:rsid w:val="0091648B"/>
    <w:rsid w:val="00924FC1"/>
    <w:rsid w:val="00926AAC"/>
    <w:rsid w:val="009321DC"/>
    <w:rsid w:val="00937FF1"/>
    <w:rsid w:val="009401E1"/>
    <w:rsid w:val="00940E6A"/>
    <w:rsid w:val="00944679"/>
    <w:rsid w:val="00944A56"/>
    <w:rsid w:val="0095606E"/>
    <w:rsid w:val="00957AB3"/>
    <w:rsid w:val="009613D7"/>
    <w:rsid w:val="00963ED2"/>
    <w:rsid w:val="00965033"/>
    <w:rsid w:val="009666AB"/>
    <w:rsid w:val="00974BFC"/>
    <w:rsid w:val="009811CE"/>
    <w:rsid w:val="00987B27"/>
    <w:rsid w:val="00987E34"/>
    <w:rsid w:val="0099020B"/>
    <w:rsid w:val="00990447"/>
    <w:rsid w:val="00994DE0"/>
    <w:rsid w:val="009974E0"/>
    <w:rsid w:val="009A0E83"/>
    <w:rsid w:val="009A1101"/>
    <w:rsid w:val="009A2324"/>
    <w:rsid w:val="009A3406"/>
    <w:rsid w:val="009A6914"/>
    <w:rsid w:val="009A6EE3"/>
    <w:rsid w:val="009B07E6"/>
    <w:rsid w:val="009B41F2"/>
    <w:rsid w:val="009B59C9"/>
    <w:rsid w:val="009C1555"/>
    <w:rsid w:val="009C1661"/>
    <w:rsid w:val="009C167D"/>
    <w:rsid w:val="009C384E"/>
    <w:rsid w:val="009D03BA"/>
    <w:rsid w:val="009D2137"/>
    <w:rsid w:val="009D2CD2"/>
    <w:rsid w:val="009D310D"/>
    <w:rsid w:val="009D4DF9"/>
    <w:rsid w:val="009E146E"/>
    <w:rsid w:val="009E5259"/>
    <w:rsid w:val="009E546F"/>
    <w:rsid w:val="00A01B86"/>
    <w:rsid w:val="00A02F77"/>
    <w:rsid w:val="00A07962"/>
    <w:rsid w:val="00A24461"/>
    <w:rsid w:val="00A34E47"/>
    <w:rsid w:val="00A36929"/>
    <w:rsid w:val="00A37231"/>
    <w:rsid w:val="00A41A47"/>
    <w:rsid w:val="00A42457"/>
    <w:rsid w:val="00A44FB2"/>
    <w:rsid w:val="00A466E2"/>
    <w:rsid w:val="00A46937"/>
    <w:rsid w:val="00A5382F"/>
    <w:rsid w:val="00A56EA5"/>
    <w:rsid w:val="00A57B41"/>
    <w:rsid w:val="00A66AB5"/>
    <w:rsid w:val="00A72DCF"/>
    <w:rsid w:val="00A849E7"/>
    <w:rsid w:val="00A86796"/>
    <w:rsid w:val="00A86C7F"/>
    <w:rsid w:val="00A92DCF"/>
    <w:rsid w:val="00A95772"/>
    <w:rsid w:val="00A97516"/>
    <w:rsid w:val="00A9763D"/>
    <w:rsid w:val="00AA2473"/>
    <w:rsid w:val="00AA52EE"/>
    <w:rsid w:val="00AA5E1D"/>
    <w:rsid w:val="00AA60CC"/>
    <w:rsid w:val="00AB052F"/>
    <w:rsid w:val="00AB1E6C"/>
    <w:rsid w:val="00AB1E78"/>
    <w:rsid w:val="00AB3126"/>
    <w:rsid w:val="00AC0A32"/>
    <w:rsid w:val="00AC4608"/>
    <w:rsid w:val="00AC4614"/>
    <w:rsid w:val="00AC542C"/>
    <w:rsid w:val="00AD07F1"/>
    <w:rsid w:val="00AD0A17"/>
    <w:rsid w:val="00AD294D"/>
    <w:rsid w:val="00AD33AB"/>
    <w:rsid w:val="00AE1549"/>
    <w:rsid w:val="00AE4ECC"/>
    <w:rsid w:val="00AE7BC2"/>
    <w:rsid w:val="00AF2EFB"/>
    <w:rsid w:val="00AF310A"/>
    <w:rsid w:val="00AF3C7E"/>
    <w:rsid w:val="00B01277"/>
    <w:rsid w:val="00B036A7"/>
    <w:rsid w:val="00B043BF"/>
    <w:rsid w:val="00B072CE"/>
    <w:rsid w:val="00B113B8"/>
    <w:rsid w:val="00B12BAA"/>
    <w:rsid w:val="00B14A69"/>
    <w:rsid w:val="00B16EBC"/>
    <w:rsid w:val="00B276FB"/>
    <w:rsid w:val="00B303F3"/>
    <w:rsid w:val="00B30885"/>
    <w:rsid w:val="00B318BC"/>
    <w:rsid w:val="00B31EE5"/>
    <w:rsid w:val="00B35487"/>
    <w:rsid w:val="00B37517"/>
    <w:rsid w:val="00B41E69"/>
    <w:rsid w:val="00B45C25"/>
    <w:rsid w:val="00B475D8"/>
    <w:rsid w:val="00B47ED2"/>
    <w:rsid w:val="00B510C7"/>
    <w:rsid w:val="00B529EA"/>
    <w:rsid w:val="00B57CE0"/>
    <w:rsid w:val="00B63442"/>
    <w:rsid w:val="00B72E66"/>
    <w:rsid w:val="00B75D29"/>
    <w:rsid w:val="00B84A6D"/>
    <w:rsid w:val="00B85484"/>
    <w:rsid w:val="00B85873"/>
    <w:rsid w:val="00B92B1F"/>
    <w:rsid w:val="00B9323B"/>
    <w:rsid w:val="00B94909"/>
    <w:rsid w:val="00B9509B"/>
    <w:rsid w:val="00B950CD"/>
    <w:rsid w:val="00BA06BC"/>
    <w:rsid w:val="00BA423F"/>
    <w:rsid w:val="00BB2DA5"/>
    <w:rsid w:val="00BC0DF7"/>
    <w:rsid w:val="00BC185A"/>
    <w:rsid w:val="00BC26C0"/>
    <w:rsid w:val="00BC2F8F"/>
    <w:rsid w:val="00BC34B7"/>
    <w:rsid w:val="00BC3902"/>
    <w:rsid w:val="00BC424F"/>
    <w:rsid w:val="00BD05AF"/>
    <w:rsid w:val="00BD1571"/>
    <w:rsid w:val="00BD25AE"/>
    <w:rsid w:val="00BD3A69"/>
    <w:rsid w:val="00BD45BA"/>
    <w:rsid w:val="00BD6567"/>
    <w:rsid w:val="00BE06F3"/>
    <w:rsid w:val="00BE08BA"/>
    <w:rsid w:val="00BE09FA"/>
    <w:rsid w:val="00BE0DAC"/>
    <w:rsid w:val="00BE14FF"/>
    <w:rsid w:val="00BE27EC"/>
    <w:rsid w:val="00BE418C"/>
    <w:rsid w:val="00BF2261"/>
    <w:rsid w:val="00BF2EB5"/>
    <w:rsid w:val="00BF40F6"/>
    <w:rsid w:val="00C05489"/>
    <w:rsid w:val="00C06028"/>
    <w:rsid w:val="00C07B12"/>
    <w:rsid w:val="00C1045D"/>
    <w:rsid w:val="00C10CAD"/>
    <w:rsid w:val="00C15D89"/>
    <w:rsid w:val="00C16D57"/>
    <w:rsid w:val="00C21577"/>
    <w:rsid w:val="00C26987"/>
    <w:rsid w:val="00C30514"/>
    <w:rsid w:val="00C315CF"/>
    <w:rsid w:val="00C332E5"/>
    <w:rsid w:val="00C334C1"/>
    <w:rsid w:val="00C342D1"/>
    <w:rsid w:val="00C35200"/>
    <w:rsid w:val="00C41A49"/>
    <w:rsid w:val="00C41E13"/>
    <w:rsid w:val="00C42451"/>
    <w:rsid w:val="00C42D75"/>
    <w:rsid w:val="00C473A9"/>
    <w:rsid w:val="00C5046B"/>
    <w:rsid w:val="00C52543"/>
    <w:rsid w:val="00C55092"/>
    <w:rsid w:val="00C56500"/>
    <w:rsid w:val="00C637EE"/>
    <w:rsid w:val="00C66716"/>
    <w:rsid w:val="00C6785A"/>
    <w:rsid w:val="00C73918"/>
    <w:rsid w:val="00C75C98"/>
    <w:rsid w:val="00C76C3A"/>
    <w:rsid w:val="00C81AB6"/>
    <w:rsid w:val="00C850F6"/>
    <w:rsid w:val="00C85A4C"/>
    <w:rsid w:val="00C91E61"/>
    <w:rsid w:val="00CA2AFD"/>
    <w:rsid w:val="00CA37B6"/>
    <w:rsid w:val="00CA5D7D"/>
    <w:rsid w:val="00CA6D63"/>
    <w:rsid w:val="00CA7D93"/>
    <w:rsid w:val="00CA7DCD"/>
    <w:rsid w:val="00CB1306"/>
    <w:rsid w:val="00CB1A57"/>
    <w:rsid w:val="00CB3B58"/>
    <w:rsid w:val="00CB504A"/>
    <w:rsid w:val="00CC04B0"/>
    <w:rsid w:val="00CC2062"/>
    <w:rsid w:val="00CD27A9"/>
    <w:rsid w:val="00CD3100"/>
    <w:rsid w:val="00CD53D3"/>
    <w:rsid w:val="00CD5E48"/>
    <w:rsid w:val="00CE0AF4"/>
    <w:rsid w:val="00CE0C54"/>
    <w:rsid w:val="00CE202F"/>
    <w:rsid w:val="00CE491D"/>
    <w:rsid w:val="00CE50A2"/>
    <w:rsid w:val="00CE5F72"/>
    <w:rsid w:val="00CE6037"/>
    <w:rsid w:val="00CF16C8"/>
    <w:rsid w:val="00CF554A"/>
    <w:rsid w:val="00D02C14"/>
    <w:rsid w:val="00D04221"/>
    <w:rsid w:val="00D13B3A"/>
    <w:rsid w:val="00D15C9F"/>
    <w:rsid w:val="00D22C79"/>
    <w:rsid w:val="00D332ED"/>
    <w:rsid w:val="00D3464D"/>
    <w:rsid w:val="00D3641D"/>
    <w:rsid w:val="00D37CAE"/>
    <w:rsid w:val="00D40B5E"/>
    <w:rsid w:val="00D4290E"/>
    <w:rsid w:val="00D52458"/>
    <w:rsid w:val="00D528F1"/>
    <w:rsid w:val="00D54282"/>
    <w:rsid w:val="00D574F4"/>
    <w:rsid w:val="00D60F65"/>
    <w:rsid w:val="00D65113"/>
    <w:rsid w:val="00D700A0"/>
    <w:rsid w:val="00D72803"/>
    <w:rsid w:val="00D73084"/>
    <w:rsid w:val="00D75CB4"/>
    <w:rsid w:val="00D778C5"/>
    <w:rsid w:val="00D85244"/>
    <w:rsid w:val="00D85E9E"/>
    <w:rsid w:val="00D91171"/>
    <w:rsid w:val="00D917EF"/>
    <w:rsid w:val="00D93D94"/>
    <w:rsid w:val="00D940D2"/>
    <w:rsid w:val="00D9624A"/>
    <w:rsid w:val="00D97834"/>
    <w:rsid w:val="00D97FF2"/>
    <w:rsid w:val="00DA019B"/>
    <w:rsid w:val="00DA276E"/>
    <w:rsid w:val="00DA5BD9"/>
    <w:rsid w:val="00DB5C80"/>
    <w:rsid w:val="00DB77CA"/>
    <w:rsid w:val="00DC22DF"/>
    <w:rsid w:val="00DC359C"/>
    <w:rsid w:val="00DC51F9"/>
    <w:rsid w:val="00DE1D59"/>
    <w:rsid w:val="00DE5D51"/>
    <w:rsid w:val="00DF45EE"/>
    <w:rsid w:val="00E01E8B"/>
    <w:rsid w:val="00E202B4"/>
    <w:rsid w:val="00E2708B"/>
    <w:rsid w:val="00E2775C"/>
    <w:rsid w:val="00E37DF6"/>
    <w:rsid w:val="00E40EC0"/>
    <w:rsid w:val="00E422B9"/>
    <w:rsid w:val="00E42AC5"/>
    <w:rsid w:val="00E4365C"/>
    <w:rsid w:val="00E43788"/>
    <w:rsid w:val="00E462AE"/>
    <w:rsid w:val="00E50AD5"/>
    <w:rsid w:val="00E544D9"/>
    <w:rsid w:val="00E611A8"/>
    <w:rsid w:val="00E611DB"/>
    <w:rsid w:val="00E62025"/>
    <w:rsid w:val="00E620DE"/>
    <w:rsid w:val="00E627BD"/>
    <w:rsid w:val="00E72550"/>
    <w:rsid w:val="00E73E25"/>
    <w:rsid w:val="00E81313"/>
    <w:rsid w:val="00E8534B"/>
    <w:rsid w:val="00E87E0D"/>
    <w:rsid w:val="00E911C6"/>
    <w:rsid w:val="00E914A3"/>
    <w:rsid w:val="00E92925"/>
    <w:rsid w:val="00E93FC0"/>
    <w:rsid w:val="00E953ED"/>
    <w:rsid w:val="00E97443"/>
    <w:rsid w:val="00EA3650"/>
    <w:rsid w:val="00EA670C"/>
    <w:rsid w:val="00EA6E13"/>
    <w:rsid w:val="00EB1F6E"/>
    <w:rsid w:val="00EB1FFB"/>
    <w:rsid w:val="00EB28C0"/>
    <w:rsid w:val="00EB371A"/>
    <w:rsid w:val="00EC0C76"/>
    <w:rsid w:val="00EC16AB"/>
    <w:rsid w:val="00EC2A58"/>
    <w:rsid w:val="00EC387C"/>
    <w:rsid w:val="00EC5094"/>
    <w:rsid w:val="00EC5799"/>
    <w:rsid w:val="00ED003F"/>
    <w:rsid w:val="00ED1F9A"/>
    <w:rsid w:val="00ED6018"/>
    <w:rsid w:val="00EE2C7E"/>
    <w:rsid w:val="00EE6913"/>
    <w:rsid w:val="00EF4184"/>
    <w:rsid w:val="00EF5D09"/>
    <w:rsid w:val="00EF61F9"/>
    <w:rsid w:val="00EF6E98"/>
    <w:rsid w:val="00F036EA"/>
    <w:rsid w:val="00F03AEB"/>
    <w:rsid w:val="00F03DEA"/>
    <w:rsid w:val="00F05D10"/>
    <w:rsid w:val="00F06C99"/>
    <w:rsid w:val="00F06F18"/>
    <w:rsid w:val="00F15209"/>
    <w:rsid w:val="00F1729E"/>
    <w:rsid w:val="00F17B9F"/>
    <w:rsid w:val="00F21CC7"/>
    <w:rsid w:val="00F2336A"/>
    <w:rsid w:val="00F24CE8"/>
    <w:rsid w:val="00F25110"/>
    <w:rsid w:val="00F26727"/>
    <w:rsid w:val="00F35554"/>
    <w:rsid w:val="00F44FF7"/>
    <w:rsid w:val="00F4506D"/>
    <w:rsid w:val="00F465DC"/>
    <w:rsid w:val="00F50ED6"/>
    <w:rsid w:val="00F54CE2"/>
    <w:rsid w:val="00F54E57"/>
    <w:rsid w:val="00F60F9C"/>
    <w:rsid w:val="00F6242F"/>
    <w:rsid w:val="00F650D9"/>
    <w:rsid w:val="00F669DD"/>
    <w:rsid w:val="00F704D1"/>
    <w:rsid w:val="00F70B83"/>
    <w:rsid w:val="00F711E0"/>
    <w:rsid w:val="00F721ED"/>
    <w:rsid w:val="00F729C9"/>
    <w:rsid w:val="00F74A7B"/>
    <w:rsid w:val="00F7639B"/>
    <w:rsid w:val="00F821F3"/>
    <w:rsid w:val="00F84D67"/>
    <w:rsid w:val="00F91DFA"/>
    <w:rsid w:val="00F92EDA"/>
    <w:rsid w:val="00FA3902"/>
    <w:rsid w:val="00FB0B8E"/>
    <w:rsid w:val="00FB22FB"/>
    <w:rsid w:val="00FB32AB"/>
    <w:rsid w:val="00FB3684"/>
    <w:rsid w:val="00FB5593"/>
    <w:rsid w:val="00FB6378"/>
    <w:rsid w:val="00FC0051"/>
    <w:rsid w:val="00FC04E7"/>
    <w:rsid w:val="00FC4F78"/>
    <w:rsid w:val="00FD09BB"/>
    <w:rsid w:val="00FD306C"/>
    <w:rsid w:val="00FD5361"/>
    <w:rsid w:val="00FD5FC6"/>
    <w:rsid w:val="00FE0D30"/>
    <w:rsid w:val="00FE2293"/>
    <w:rsid w:val="00FE6C9A"/>
    <w:rsid w:val="00FE77A1"/>
    <w:rsid w:val="00FF0C87"/>
    <w:rsid w:val="00FF2FF8"/>
    <w:rsid w:val="00FF3EB5"/>
    <w:rsid w:val="00FF63BA"/>
    <w:rsid w:val="00FF772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EB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C1723"/>
    <w:rPr>
      <w:b/>
      <w:bCs/>
    </w:rPr>
  </w:style>
  <w:style w:type="character" w:styleId="Emphasis">
    <w:name w:val="Emphasis"/>
    <w:basedOn w:val="DefaultParagraphFont"/>
    <w:uiPriority w:val="20"/>
    <w:qFormat/>
    <w:rsid w:val="000F3FFD"/>
    <w:rPr>
      <w:i/>
      <w:iCs/>
    </w:rPr>
  </w:style>
  <w:style w:type="character" w:customStyle="1" w:styleId="apple-converted-space">
    <w:name w:val="apple-converted-space"/>
    <w:basedOn w:val="DefaultParagraphFont"/>
    <w:rsid w:val="00D15C9F"/>
  </w:style>
  <w:style w:type="table" w:styleId="TableGrid">
    <w:name w:val="Table Grid"/>
    <w:basedOn w:val="TableNormal"/>
    <w:uiPriority w:val="59"/>
    <w:rsid w:val="00D15C9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01651483">
      <w:bodyDiv w:val="1"/>
      <w:marLeft w:val="0"/>
      <w:marRight w:val="0"/>
      <w:marTop w:val="0"/>
      <w:marBottom w:val="0"/>
      <w:divBdr>
        <w:top w:val="none" w:sz="0" w:space="0" w:color="auto"/>
        <w:left w:val="none" w:sz="0" w:space="0" w:color="auto"/>
        <w:bottom w:val="none" w:sz="0" w:space="0" w:color="auto"/>
        <w:right w:val="none" w:sz="0" w:space="0" w:color="auto"/>
      </w:divBdr>
    </w:div>
    <w:div w:id="1274171376">
      <w:bodyDiv w:val="1"/>
      <w:marLeft w:val="0"/>
      <w:marRight w:val="0"/>
      <w:marTop w:val="0"/>
      <w:marBottom w:val="0"/>
      <w:divBdr>
        <w:top w:val="none" w:sz="0" w:space="0" w:color="auto"/>
        <w:left w:val="none" w:sz="0" w:space="0" w:color="auto"/>
        <w:bottom w:val="none" w:sz="0" w:space="0" w:color="auto"/>
        <w:right w:val="none" w:sz="0" w:space="0" w:color="auto"/>
      </w:divBdr>
    </w:div>
    <w:div w:id="158757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95DF1-E804-4040-8D07-40B8D7645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2657</TotalTime>
  <Pages>6</Pages>
  <Words>811</Words>
  <Characters>4629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azhar</dc:creator>
  <cp:lastModifiedBy>azhar</cp:lastModifiedBy>
  <cp:revision>180</cp:revision>
  <dcterms:created xsi:type="dcterms:W3CDTF">2013-07-25T08:14:00Z</dcterms:created>
  <dcterms:modified xsi:type="dcterms:W3CDTF">2013-08-06T04:27:00Z</dcterms:modified>
</cp:coreProperties>
</file>